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BB8388" w14:textId="77777777" w:rsidR="009F3148" w:rsidRDefault="009F3148" w:rsidP="009F3148">
      <w:pPr>
        <w:shd w:val="clear" w:color="auto" w:fill="FFFFFF"/>
        <w:rPr>
          <w:rFonts w:ascii="Arial" w:eastAsia="Times New Roman" w:hAnsi="Arial" w:cs="Arial"/>
          <w:b/>
          <w:bCs/>
          <w:color w:val="000000"/>
          <w:sz w:val="40"/>
          <w:szCs w:val="40"/>
        </w:rPr>
      </w:pPr>
    </w:p>
    <w:p w14:paraId="39288EEA" w14:textId="77777777" w:rsidR="009F3148" w:rsidRDefault="009F3148" w:rsidP="00362787">
      <w:pPr>
        <w:shd w:val="clear" w:color="auto" w:fill="FFFFFF"/>
        <w:spacing w:after="0" w:line="240" w:lineRule="auto"/>
        <w:rPr>
          <w:rFonts w:ascii="Arial" w:eastAsia="Times New Roman" w:hAnsi="Arial" w:cs="Arial"/>
          <w:color w:val="000000"/>
          <w:sz w:val="40"/>
          <w:szCs w:val="40"/>
        </w:rPr>
      </w:pPr>
      <w:r>
        <w:rPr>
          <w:rFonts w:ascii="Arial" w:eastAsia="Times New Roman" w:hAnsi="Arial" w:cs="Arial"/>
          <w:b/>
          <w:bCs/>
          <w:color w:val="000000"/>
          <w:sz w:val="40"/>
          <w:szCs w:val="40"/>
        </w:rPr>
        <w:t>General Information:</w:t>
      </w:r>
      <w:r>
        <w:rPr>
          <w:rFonts w:ascii="Arial" w:eastAsia="Times New Roman" w:hAnsi="Arial" w:cs="Arial"/>
          <w:color w:val="000000"/>
          <w:sz w:val="40"/>
          <w:szCs w:val="40"/>
        </w:rPr>
        <w:t> </w:t>
      </w:r>
    </w:p>
    <w:p w14:paraId="63FF89FC" w14:textId="77777777" w:rsidR="009F3148" w:rsidRDefault="009F3148" w:rsidP="00362787">
      <w:pPr>
        <w:numPr>
          <w:ilvl w:val="0"/>
          <w:numId w:val="30"/>
        </w:numPr>
        <w:shd w:val="clear" w:color="auto" w:fill="FFFFFF"/>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Effective July 18, 2019 your statements will be available by month (also known as Period).</w:t>
      </w:r>
    </w:p>
    <w:p w14:paraId="4A3388A2" w14:textId="7A30F026" w:rsidR="009F3148" w:rsidRPr="00C9092D" w:rsidRDefault="009F3148" w:rsidP="00362787">
      <w:pPr>
        <w:numPr>
          <w:ilvl w:val="0"/>
          <w:numId w:val="30"/>
        </w:num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4"/>
          <w:szCs w:val="24"/>
        </w:rPr>
        <w:t>Each requested report will be emailed to you within minutes of your request.</w:t>
      </w:r>
    </w:p>
    <w:p w14:paraId="360D8997" w14:textId="77777777" w:rsidR="009F3148" w:rsidRDefault="009F3148" w:rsidP="00362787">
      <w:pPr>
        <w:numPr>
          <w:ilvl w:val="0"/>
          <w:numId w:val="30"/>
        </w:num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4"/>
          <w:szCs w:val="24"/>
        </w:rPr>
        <w:t>Each months Statements will be available within 15 days of the end of each month and will remain available for 2 years.</w:t>
      </w:r>
    </w:p>
    <w:p w14:paraId="40643E6C" w14:textId="5D4A8DD7" w:rsidR="009F3148" w:rsidRPr="00113639" w:rsidRDefault="009F3148" w:rsidP="00362787">
      <w:pPr>
        <w:numPr>
          <w:ilvl w:val="0"/>
          <w:numId w:val="30"/>
        </w:num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4"/>
          <w:szCs w:val="24"/>
        </w:rPr>
        <w:t>Your payments will be mailed within 60 days of the end of a given month.</w:t>
      </w:r>
    </w:p>
    <w:p w14:paraId="1F347C07" w14:textId="77777777" w:rsidR="00113639" w:rsidRDefault="00113639" w:rsidP="00113639">
      <w:pPr>
        <w:shd w:val="clear" w:color="auto" w:fill="FFFFFF"/>
        <w:rPr>
          <w:rFonts w:ascii="Arial" w:hAnsi="Arial" w:cs="Arial"/>
          <w:b/>
          <w:bCs/>
          <w:color w:val="000000"/>
          <w:sz w:val="40"/>
          <w:szCs w:val="40"/>
        </w:rPr>
      </w:pPr>
    </w:p>
    <w:p w14:paraId="03246B69" w14:textId="1C525FDE" w:rsidR="00113639" w:rsidRDefault="00113639" w:rsidP="00362787">
      <w:pPr>
        <w:shd w:val="clear" w:color="auto" w:fill="FFFFFF"/>
        <w:spacing w:after="0" w:line="240" w:lineRule="auto"/>
        <w:rPr>
          <w:rFonts w:ascii="Arial" w:hAnsi="Arial" w:cs="Arial"/>
          <w:b/>
          <w:bCs/>
          <w:color w:val="000000"/>
          <w:sz w:val="40"/>
          <w:szCs w:val="40"/>
        </w:rPr>
      </w:pPr>
      <w:r>
        <w:rPr>
          <w:rFonts w:ascii="Arial" w:hAnsi="Arial" w:cs="Arial"/>
          <w:b/>
          <w:bCs/>
          <w:color w:val="000000"/>
          <w:sz w:val="40"/>
          <w:szCs w:val="40"/>
        </w:rPr>
        <w:t>Reports Available Monthly</w:t>
      </w:r>
    </w:p>
    <w:p w14:paraId="27394CF9" w14:textId="77777777" w:rsidR="00113639" w:rsidRDefault="00113639" w:rsidP="00362787">
      <w:pPr>
        <w:pStyle w:val="ListParagraph"/>
        <w:numPr>
          <w:ilvl w:val="0"/>
          <w:numId w:val="36"/>
        </w:numPr>
        <w:shd w:val="clear" w:color="auto" w:fill="FFFFFF"/>
        <w:spacing w:after="0" w:line="240" w:lineRule="auto"/>
        <w:contextualSpacing w:val="0"/>
        <w:rPr>
          <w:rFonts w:ascii="Arial" w:eastAsia="Times New Roman" w:hAnsi="Arial" w:cs="Arial"/>
          <w:color w:val="000000"/>
          <w:sz w:val="24"/>
          <w:szCs w:val="24"/>
        </w:rPr>
      </w:pPr>
      <w:r>
        <w:rPr>
          <w:rFonts w:ascii="Arial" w:eastAsia="Times New Roman" w:hAnsi="Arial" w:cs="Arial"/>
          <w:b/>
          <w:bCs/>
          <w:color w:val="000000"/>
          <w:sz w:val="24"/>
          <w:szCs w:val="24"/>
        </w:rPr>
        <w:t>Community Rewards Summary</w:t>
      </w:r>
      <w:r>
        <w:rPr>
          <w:rFonts w:ascii="Arial" w:eastAsia="Times New Roman" w:hAnsi="Arial" w:cs="Arial"/>
          <w:color w:val="000000"/>
          <w:sz w:val="24"/>
          <w:szCs w:val="24"/>
        </w:rPr>
        <w:t xml:space="preserve"> – Lists the following data by fundraiser with a total for the community:</w:t>
      </w:r>
    </w:p>
    <w:p w14:paraId="5C4ABE48" w14:textId="77777777" w:rsidR="00113639" w:rsidRDefault="00113639" w:rsidP="00362787">
      <w:pPr>
        <w:pStyle w:val="ListParagraph"/>
        <w:numPr>
          <w:ilvl w:val="1"/>
          <w:numId w:val="36"/>
        </w:numPr>
        <w:shd w:val="clear" w:color="auto" w:fill="FFFFFF"/>
        <w:spacing w:after="0" w:line="240" w:lineRule="auto"/>
        <w:contextualSpacing w:val="0"/>
        <w:rPr>
          <w:rFonts w:ascii="Arial" w:eastAsia="Times New Roman" w:hAnsi="Arial" w:cs="Arial"/>
          <w:color w:val="000000"/>
          <w:sz w:val="24"/>
          <w:szCs w:val="24"/>
        </w:rPr>
      </w:pPr>
      <w:r>
        <w:rPr>
          <w:rFonts w:ascii="Arial" w:eastAsia="Times New Roman" w:hAnsi="Arial" w:cs="Arial"/>
          <w:color w:val="000000"/>
          <w:sz w:val="24"/>
          <w:szCs w:val="24"/>
        </w:rPr>
        <w:t>Opening Balance – the ending balance from the previous month.</w:t>
      </w:r>
    </w:p>
    <w:p w14:paraId="3A72A81F" w14:textId="77777777" w:rsidR="00113639" w:rsidRDefault="00113639" w:rsidP="00362787">
      <w:pPr>
        <w:pStyle w:val="ListParagraph"/>
        <w:numPr>
          <w:ilvl w:val="1"/>
          <w:numId w:val="36"/>
        </w:numPr>
        <w:shd w:val="clear" w:color="auto" w:fill="FFFFFF"/>
        <w:spacing w:after="0" w:line="240" w:lineRule="auto"/>
        <w:contextualSpacing w:val="0"/>
        <w:rPr>
          <w:rFonts w:ascii="Arial" w:eastAsia="Times New Roman" w:hAnsi="Arial" w:cs="Arial"/>
          <w:color w:val="000000"/>
          <w:sz w:val="24"/>
          <w:szCs w:val="24"/>
        </w:rPr>
      </w:pPr>
      <w:r>
        <w:rPr>
          <w:rFonts w:ascii="Arial" w:eastAsia="Times New Roman" w:hAnsi="Arial" w:cs="Arial"/>
          <w:color w:val="000000"/>
          <w:sz w:val="24"/>
          <w:szCs w:val="24"/>
        </w:rPr>
        <w:t>(month) Activity – the HuTerra Rewards earned for the reported month.  </w:t>
      </w:r>
    </w:p>
    <w:p w14:paraId="5BA8908A" w14:textId="77777777" w:rsidR="00113639" w:rsidRDefault="00113639" w:rsidP="00362787">
      <w:pPr>
        <w:pStyle w:val="ListParagraph"/>
        <w:numPr>
          <w:ilvl w:val="1"/>
          <w:numId w:val="36"/>
        </w:numPr>
        <w:shd w:val="clear" w:color="auto" w:fill="FFFFFF"/>
        <w:spacing w:after="0" w:line="240" w:lineRule="auto"/>
        <w:contextualSpacing w:val="0"/>
        <w:rPr>
          <w:rFonts w:ascii="Arial" w:eastAsia="Times New Roman" w:hAnsi="Arial" w:cs="Arial"/>
          <w:color w:val="000000"/>
          <w:sz w:val="24"/>
          <w:szCs w:val="24"/>
        </w:rPr>
      </w:pPr>
      <w:r>
        <w:rPr>
          <w:rFonts w:ascii="Arial" w:eastAsia="Times New Roman" w:hAnsi="Arial" w:cs="Arial"/>
          <w:color w:val="000000"/>
          <w:sz w:val="24"/>
          <w:szCs w:val="24"/>
        </w:rPr>
        <w:t>Payment – payments made by HuTerra since your last statement. Since HuTerra pays HuTerra Rewards earned in a given month 60-Day after the end of the month the Payment column on June’s report would be for April’s Activity.  </w:t>
      </w:r>
    </w:p>
    <w:p w14:paraId="6CBDF1D2" w14:textId="77777777" w:rsidR="00113639" w:rsidRDefault="00113639" w:rsidP="00362787">
      <w:pPr>
        <w:pStyle w:val="ListParagraph"/>
        <w:numPr>
          <w:ilvl w:val="1"/>
          <w:numId w:val="36"/>
        </w:numPr>
        <w:shd w:val="clear" w:color="auto" w:fill="FFFFFF"/>
        <w:spacing w:after="0" w:line="240" w:lineRule="auto"/>
        <w:contextualSpacing w:val="0"/>
        <w:rPr>
          <w:rFonts w:ascii="Arial" w:eastAsia="Times New Roman" w:hAnsi="Arial" w:cs="Arial"/>
          <w:color w:val="000000"/>
          <w:sz w:val="24"/>
          <w:szCs w:val="24"/>
        </w:rPr>
      </w:pPr>
      <w:r>
        <w:rPr>
          <w:rFonts w:ascii="Arial" w:eastAsia="Times New Roman" w:hAnsi="Arial" w:cs="Arial"/>
          <w:color w:val="000000"/>
          <w:sz w:val="24"/>
          <w:szCs w:val="24"/>
        </w:rPr>
        <w:t xml:space="preserve">Ending Balance – your remaining unpaid balance (Opening Balance + Activity – Payments = Ending Balance) </w:t>
      </w:r>
    </w:p>
    <w:p w14:paraId="4DF2F083" w14:textId="77777777" w:rsidR="00113639" w:rsidRDefault="00113639" w:rsidP="00362787">
      <w:pPr>
        <w:pStyle w:val="ListParagraph"/>
        <w:numPr>
          <w:ilvl w:val="1"/>
          <w:numId w:val="36"/>
        </w:numPr>
        <w:shd w:val="clear" w:color="auto" w:fill="FFFFFF"/>
        <w:spacing w:after="0" w:line="240" w:lineRule="auto"/>
        <w:contextualSpacing w:val="0"/>
        <w:rPr>
          <w:rFonts w:ascii="Arial" w:eastAsia="Times New Roman" w:hAnsi="Arial" w:cs="Arial"/>
          <w:color w:val="000000"/>
          <w:sz w:val="24"/>
          <w:szCs w:val="24"/>
        </w:rPr>
      </w:pPr>
      <w:r>
        <w:rPr>
          <w:rFonts w:ascii="Arial" w:eastAsia="Times New Roman" w:hAnsi="Arial" w:cs="Arial"/>
          <w:color w:val="000000"/>
          <w:sz w:val="24"/>
          <w:szCs w:val="24"/>
        </w:rPr>
        <w:t>Next Payment – the scheduled next payment. June’s report will show the payment that will be mailed by the end of July which would be for May’s Activity.</w:t>
      </w:r>
    </w:p>
    <w:p w14:paraId="7C01A8BA" w14:textId="77777777" w:rsidR="00113639" w:rsidRDefault="00113639" w:rsidP="00362787">
      <w:pPr>
        <w:numPr>
          <w:ilvl w:val="0"/>
          <w:numId w:val="35"/>
        </w:numPr>
        <w:shd w:val="clear" w:color="auto" w:fill="FFFFFF"/>
        <w:spacing w:after="0" w:line="240" w:lineRule="auto"/>
        <w:rPr>
          <w:rFonts w:ascii="Arial" w:eastAsia="Times New Roman" w:hAnsi="Arial" w:cs="Arial"/>
          <w:color w:val="000000"/>
          <w:sz w:val="24"/>
          <w:szCs w:val="24"/>
        </w:rPr>
      </w:pPr>
      <w:r>
        <w:rPr>
          <w:rFonts w:ascii="Arial" w:eastAsia="Times New Roman" w:hAnsi="Arial" w:cs="Arial"/>
          <w:b/>
          <w:bCs/>
          <w:color w:val="000000"/>
          <w:sz w:val="24"/>
          <w:szCs w:val="24"/>
        </w:rPr>
        <w:t>Fundraiser Rewards Summary</w:t>
      </w:r>
      <w:r>
        <w:rPr>
          <w:rFonts w:ascii="Arial" w:eastAsia="Times New Roman" w:hAnsi="Arial" w:cs="Arial"/>
          <w:color w:val="000000"/>
          <w:sz w:val="24"/>
          <w:szCs w:val="24"/>
        </w:rPr>
        <w:t xml:space="preserve"> – Same as the Community Rewards Summary report but just for one fundraiser.</w:t>
      </w:r>
    </w:p>
    <w:p w14:paraId="66B2F149" w14:textId="77777777" w:rsidR="00113639" w:rsidRDefault="00113639" w:rsidP="00362787">
      <w:pPr>
        <w:numPr>
          <w:ilvl w:val="0"/>
          <w:numId w:val="35"/>
        </w:numPr>
        <w:shd w:val="clear" w:color="auto" w:fill="FFFFFF"/>
        <w:spacing w:after="0" w:line="240" w:lineRule="auto"/>
        <w:rPr>
          <w:rFonts w:ascii="Arial" w:eastAsia="Times New Roman" w:hAnsi="Arial" w:cs="Arial"/>
          <w:color w:val="000000"/>
          <w:sz w:val="24"/>
          <w:szCs w:val="24"/>
        </w:rPr>
      </w:pPr>
      <w:r>
        <w:rPr>
          <w:rFonts w:ascii="Arial" w:eastAsia="Times New Roman" w:hAnsi="Arial" w:cs="Arial"/>
          <w:b/>
          <w:bCs/>
          <w:color w:val="000000"/>
          <w:sz w:val="24"/>
          <w:szCs w:val="24"/>
        </w:rPr>
        <w:t>Rewards by Team</w:t>
      </w:r>
      <w:r>
        <w:rPr>
          <w:rFonts w:ascii="Arial" w:eastAsia="Times New Roman" w:hAnsi="Arial" w:cs="Arial"/>
          <w:color w:val="000000"/>
          <w:sz w:val="24"/>
          <w:szCs w:val="24"/>
        </w:rPr>
        <w:t xml:space="preserve"> - Available only if your fundraiser is setup by Team Member and lists the HuTerra Rewards earned by Team Member and all their supporters.</w:t>
      </w:r>
    </w:p>
    <w:p w14:paraId="79DF7853" w14:textId="77777777" w:rsidR="00113639" w:rsidRDefault="00113639" w:rsidP="00362787">
      <w:pPr>
        <w:numPr>
          <w:ilvl w:val="0"/>
          <w:numId w:val="35"/>
        </w:numPr>
        <w:shd w:val="clear" w:color="auto" w:fill="FFFFFF"/>
        <w:spacing w:after="0" w:line="240" w:lineRule="auto"/>
        <w:rPr>
          <w:rFonts w:ascii="Arial" w:eastAsia="Times New Roman" w:hAnsi="Arial" w:cs="Arial"/>
          <w:color w:val="000000"/>
          <w:sz w:val="24"/>
          <w:szCs w:val="24"/>
        </w:rPr>
      </w:pPr>
      <w:r>
        <w:rPr>
          <w:rFonts w:ascii="Arial" w:eastAsia="Times New Roman" w:hAnsi="Arial" w:cs="Arial"/>
          <w:b/>
          <w:bCs/>
          <w:color w:val="000000"/>
          <w:sz w:val="24"/>
          <w:szCs w:val="24"/>
        </w:rPr>
        <w:t>Rewards by Member</w:t>
      </w:r>
      <w:r>
        <w:rPr>
          <w:rFonts w:ascii="Arial" w:eastAsia="Times New Roman" w:hAnsi="Arial" w:cs="Arial"/>
          <w:color w:val="000000"/>
          <w:sz w:val="24"/>
          <w:szCs w:val="24"/>
        </w:rPr>
        <w:t xml:space="preserve"> - Lists the rewards earned by member.</w:t>
      </w:r>
    </w:p>
    <w:p w14:paraId="0D17FD32" w14:textId="77777777" w:rsidR="00113639" w:rsidRDefault="00113639" w:rsidP="00362787">
      <w:pPr>
        <w:numPr>
          <w:ilvl w:val="0"/>
          <w:numId w:val="35"/>
        </w:numPr>
        <w:shd w:val="clear" w:color="auto" w:fill="FFFFFF"/>
        <w:spacing w:after="0" w:line="240" w:lineRule="auto"/>
        <w:rPr>
          <w:rFonts w:ascii="Arial" w:eastAsia="Times New Roman" w:hAnsi="Arial" w:cs="Arial"/>
          <w:color w:val="000000"/>
          <w:sz w:val="24"/>
          <w:szCs w:val="24"/>
        </w:rPr>
      </w:pPr>
      <w:r>
        <w:rPr>
          <w:rFonts w:ascii="Arial" w:eastAsia="Times New Roman" w:hAnsi="Arial" w:cs="Arial"/>
          <w:b/>
          <w:bCs/>
          <w:color w:val="000000"/>
          <w:sz w:val="24"/>
          <w:szCs w:val="24"/>
        </w:rPr>
        <w:t>Rewards by Business</w:t>
      </w:r>
      <w:r>
        <w:rPr>
          <w:rFonts w:ascii="Arial" w:eastAsia="Times New Roman" w:hAnsi="Arial" w:cs="Arial"/>
          <w:color w:val="000000"/>
          <w:sz w:val="24"/>
          <w:szCs w:val="24"/>
        </w:rPr>
        <w:t xml:space="preserve"> - Lists the rewards earned by business.</w:t>
      </w:r>
    </w:p>
    <w:p w14:paraId="6C591026" w14:textId="77777777" w:rsidR="00113639" w:rsidRDefault="00113639" w:rsidP="00362787">
      <w:pPr>
        <w:numPr>
          <w:ilvl w:val="0"/>
          <w:numId w:val="35"/>
        </w:numPr>
        <w:shd w:val="clear" w:color="auto" w:fill="FFFFFF"/>
        <w:spacing w:after="0" w:line="240" w:lineRule="auto"/>
        <w:rPr>
          <w:rFonts w:ascii="Arial" w:eastAsia="Times New Roman" w:hAnsi="Arial" w:cs="Arial"/>
          <w:color w:val="000000"/>
          <w:sz w:val="24"/>
          <w:szCs w:val="24"/>
        </w:rPr>
      </w:pPr>
      <w:r>
        <w:rPr>
          <w:rFonts w:ascii="Arial" w:eastAsia="Times New Roman" w:hAnsi="Arial" w:cs="Arial"/>
          <w:b/>
          <w:bCs/>
          <w:color w:val="000000"/>
          <w:sz w:val="24"/>
          <w:szCs w:val="24"/>
        </w:rPr>
        <w:t>Current Members</w:t>
      </w:r>
      <w:r>
        <w:rPr>
          <w:rFonts w:ascii="Arial" w:eastAsia="Times New Roman" w:hAnsi="Arial" w:cs="Arial"/>
          <w:color w:val="000000"/>
          <w:sz w:val="24"/>
          <w:szCs w:val="24"/>
        </w:rPr>
        <w:t xml:space="preserve"> - Lists all the members that are currently supporting your Fundraiser.</w:t>
      </w:r>
    </w:p>
    <w:p w14:paraId="30813E14" w14:textId="77777777" w:rsidR="00113639" w:rsidRDefault="00113639" w:rsidP="00C9092D">
      <w:pPr>
        <w:spacing w:after="120" w:line="240" w:lineRule="auto"/>
        <w:rPr>
          <w:b/>
          <w:sz w:val="40"/>
          <w:szCs w:val="40"/>
        </w:rPr>
      </w:pPr>
    </w:p>
    <w:p w14:paraId="6BD35DC2" w14:textId="76FF4DCE" w:rsidR="00C9092D" w:rsidRDefault="00C9092D" w:rsidP="00C9092D">
      <w:pPr>
        <w:spacing w:after="120" w:line="240" w:lineRule="auto"/>
        <w:rPr>
          <w:b/>
          <w:sz w:val="40"/>
          <w:szCs w:val="40"/>
        </w:rPr>
      </w:pPr>
      <w:r w:rsidRPr="00C9092D">
        <w:rPr>
          <w:b/>
          <w:sz w:val="40"/>
          <w:szCs w:val="40"/>
        </w:rPr>
        <w:t>Instructions for accessing your My HuTerra Statements:</w:t>
      </w:r>
    </w:p>
    <w:p w14:paraId="3B58C42F" w14:textId="77777777" w:rsidR="00362787" w:rsidRPr="00C9092D" w:rsidRDefault="00362787" w:rsidP="00C9092D">
      <w:pPr>
        <w:spacing w:after="120" w:line="240" w:lineRule="auto"/>
        <w:rPr>
          <w:b/>
          <w:sz w:val="40"/>
          <w:szCs w:val="40"/>
        </w:rPr>
      </w:pPr>
    </w:p>
    <w:p w14:paraId="152E2C77" w14:textId="26C0BC23" w:rsidR="009F3148" w:rsidRPr="00C9092D" w:rsidRDefault="00C9092D" w:rsidP="00C9092D">
      <w:pPr>
        <w:spacing w:after="120" w:line="240" w:lineRule="auto"/>
        <w:rPr>
          <w:b/>
          <w:sz w:val="28"/>
          <w:szCs w:val="28"/>
        </w:rPr>
      </w:pPr>
      <w:r>
        <w:rPr>
          <w:b/>
          <w:sz w:val="28"/>
          <w:szCs w:val="28"/>
        </w:rPr>
        <w:t xml:space="preserve">If you haven’t already </w:t>
      </w:r>
      <w:proofErr w:type="gramStart"/>
      <w:r>
        <w:rPr>
          <w:b/>
          <w:sz w:val="28"/>
          <w:szCs w:val="28"/>
        </w:rPr>
        <w:t>download</w:t>
      </w:r>
      <w:proofErr w:type="gramEnd"/>
      <w:r>
        <w:rPr>
          <w:b/>
          <w:sz w:val="28"/>
          <w:szCs w:val="28"/>
        </w:rPr>
        <w:t xml:space="preserve"> the My HuTerra app and setup your Account</w:t>
      </w:r>
    </w:p>
    <w:p w14:paraId="7D4559C5" w14:textId="77777777" w:rsidR="00C9092D" w:rsidRDefault="00C9092D" w:rsidP="00C9092D">
      <w:pPr>
        <w:pStyle w:val="ListParagraph"/>
        <w:numPr>
          <w:ilvl w:val="0"/>
          <w:numId w:val="18"/>
        </w:numPr>
        <w:spacing w:after="120" w:line="240" w:lineRule="auto"/>
        <w:rPr>
          <w:sz w:val="24"/>
          <w:szCs w:val="24"/>
        </w:rPr>
      </w:pPr>
      <w:r w:rsidRPr="0009415D">
        <w:rPr>
          <w:sz w:val="24"/>
          <w:szCs w:val="24"/>
        </w:rPr>
        <w:t xml:space="preserve">Your first step should be to download the “My HuTerra” app. </w:t>
      </w:r>
    </w:p>
    <w:p w14:paraId="6891E6FB" w14:textId="77777777" w:rsidR="00C9092D" w:rsidRDefault="00C9092D" w:rsidP="00C9092D">
      <w:pPr>
        <w:pStyle w:val="ListParagraph"/>
        <w:spacing w:after="120" w:line="240" w:lineRule="auto"/>
        <w:rPr>
          <w:sz w:val="24"/>
          <w:szCs w:val="24"/>
        </w:rPr>
      </w:pPr>
      <w:r>
        <w:rPr>
          <w:noProof/>
          <w:sz w:val="24"/>
          <w:szCs w:val="24"/>
        </w:rPr>
        <w:drawing>
          <wp:inline distT="0" distB="0" distL="0" distR="0" wp14:anchorId="56734E47" wp14:editId="208EEE15">
            <wp:extent cx="1600200" cy="471225"/>
            <wp:effectExtent l="0" t="0" r="0" b="0"/>
            <wp:docPr id="55" name="Graphic 5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a:hlinkClick r:id="rId7"/>
                    </pic:cNvPr>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600200" cy="471225"/>
                    </a:xfrm>
                    <a:prstGeom prst="rect">
                      <a:avLst/>
                    </a:prstGeom>
                  </pic:spPr>
                </pic:pic>
              </a:graphicData>
            </a:graphic>
          </wp:inline>
        </w:drawing>
      </w:r>
      <w:r>
        <w:rPr>
          <w:sz w:val="24"/>
          <w:szCs w:val="24"/>
        </w:rPr>
        <w:t xml:space="preserve">   </w:t>
      </w:r>
      <w:r>
        <w:rPr>
          <w:noProof/>
          <w:sz w:val="24"/>
          <w:szCs w:val="24"/>
        </w:rPr>
        <w:drawing>
          <wp:inline distT="0" distB="0" distL="0" distR="0" wp14:anchorId="265071E0" wp14:editId="772D5478">
            <wp:extent cx="1600200" cy="468351"/>
            <wp:effectExtent l="0" t="0" r="0" b="1905"/>
            <wp:docPr id="54" name="Graphic 5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a:hlinkClick r:id="rId10"/>
                    </pic:cNvPr>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600200" cy="468351"/>
                    </a:xfrm>
                    <a:prstGeom prst="rect">
                      <a:avLst/>
                    </a:prstGeom>
                  </pic:spPr>
                </pic:pic>
              </a:graphicData>
            </a:graphic>
          </wp:inline>
        </w:drawing>
      </w:r>
    </w:p>
    <w:p w14:paraId="4057144F" w14:textId="77777777" w:rsidR="00C9092D" w:rsidRDefault="00C9092D" w:rsidP="00C9092D">
      <w:pPr>
        <w:pStyle w:val="ListParagraph"/>
        <w:spacing w:after="120" w:line="240" w:lineRule="auto"/>
        <w:rPr>
          <w:sz w:val="24"/>
          <w:szCs w:val="24"/>
        </w:rPr>
      </w:pPr>
    </w:p>
    <w:p w14:paraId="67B2EE78" w14:textId="492D599B" w:rsidR="00C9092D" w:rsidRPr="00FA1C55" w:rsidRDefault="00C9092D" w:rsidP="00C9092D">
      <w:pPr>
        <w:pStyle w:val="ListParagraph"/>
        <w:numPr>
          <w:ilvl w:val="0"/>
          <w:numId w:val="18"/>
        </w:numPr>
        <w:spacing w:after="120" w:line="240" w:lineRule="auto"/>
        <w:rPr>
          <w:sz w:val="24"/>
          <w:szCs w:val="24"/>
        </w:rPr>
      </w:pPr>
      <w:r w:rsidRPr="002F62B9">
        <w:rPr>
          <w:sz w:val="24"/>
          <w:szCs w:val="24"/>
        </w:rPr>
        <w:t>Once downloaded, create your account by providing the following pieces of information</w:t>
      </w:r>
      <w:r>
        <w:rPr>
          <w:sz w:val="24"/>
          <w:szCs w:val="24"/>
        </w:rPr>
        <w:t>: First name, last name,</w:t>
      </w:r>
      <w:r w:rsidRPr="002F62B9">
        <w:rPr>
          <w:sz w:val="24"/>
          <w:szCs w:val="24"/>
        </w:rPr>
        <w:t xml:space="preserve"> </w:t>
      </w:r>
      <w:r>
        <w:rPr>
          <w:sz w:val="24"/>
          <w:szCs w:val="24"/>
        </w:rPr>
        <w:t>zip code, u</w:t>
      </w:r>
      <w:r w:rsidRPr="002F62B9">
        <w:rPr>
          <w:sz w:val="24"/>
          <w:szCs w:val="24"/>
        </w:rPr>
        <w:t xml:space="preserve">sername, </w:t>
      </w:r>
      <w:r>
        <w:rPr>
          <w:sz w:val="24"/>
          <w:szCs w:val="24"/>
        </w:rPr>
        <w:t>e</w:t>
      </w:r>
      <w:r w:rsidRPr="002F62B9">
        <w:rPr>
          <w:sz w:val="24"/>
          <w:szCs w:val="24"/>
        </w:rPr>
        <w:t xml:space="preserve">mail, and </w:t>
      </w:r>
      <w:r>
        <w:rPr>
          <w:sz w:val="24"/>
          <w:szCs w:val="24"/>
        </w:rPr>
        <w:t>p</w:t>
      </w:r>
      <w:r w:rsidRPr="002F62B9">
        <w:rPr>
          <w:sz w:val="24"/>
          <w:szCs w:val="24"/>
        </w:rPr>
        <w:t xml:space="preserve">assword. You’ll be asked to read and accept the terms of use.  </w:t>
      </w:r>
    </w:p>
    <w:p w14:paraId="1D3637DF" w14:textId="77777777" w:rsidR="00C9092D" w:rsidRDefault="00C9092D" w:rsidP="009C6E79">
      <w:pPr>
        <w:pStyle w:val="ListParagraph"/>
        <w:spacing w:after="120" w:line="240" w:lineRule="auto"/>
        <w:ind w:left="1440"/>
        <w:rPr>
          <w:sz w:val="24"/>
          <w:szCs w:val="24"/>
        </w:rPr>
      </w:pPr>
    </w:p>
    <w:p w14:paraId="440A39EE" w14:textId="45124ACB" w:rsidR="00C9092D" w:rsidRDefault="001C2CA4" w:rsidP="00C9092D">
      <w:pPr>
        <w:pStyle w:val="ListParagraph"/>
        <w:spacing w:after="120" w:line="240" w:lineRule="auto"/>
        <w:ind w:left="0"/>
        <w:rPr>
          <w:b/>
          <w:sz w:val="28"/>
          <w:szCs w:val="28"/>
        </w:rPr>
      </w:pPr>
      <w:r>
        <w:rPr>
          <w:b/>
          <w:sz w:val="28"/>
          <w:szCs w:val="28"/>
        </w:rPr>
        <w:t xml:space="preserve">If this is the first time you are accessing your statements and you didn’t just setup your account logout and login again. </w:t>
      </w:r>
    </w:p>
    <w:p w14:paraId="7C986CB2" w14:textId="604187C6" w:rsidR="009C6E79" w:rsidRPr="009C6E79" w:rsidRDefault="009C6E79" w:rsidP="001C2CA4">
      <w:pPr>
        <w:pStyle w:val="ListParagraph"/>
        <w:spacing w:after="120" w:line="240" w:lineRule="auto"/>
        <w:ind w:left="1440" w:firstLine="60"/>
        <w:rPr>
          <w:sz w:val="24"/>
          <w:szCs w:val="24"/>
        </w:rPr>
      </w:pPr>
    </w:p>
    <w:p w14:paraId="703FE44D" w14:textId="4AF49FD9" w:rsidR="009C6E79" w:rsidRDefault="009C6E79" w:rsidP="001C2CA4">
      <w:pPr>
        <w:pStyle w:val="ListParagraph"/>
        <w:numPr>
          <w:ilvl w:val="0"/>
          <w:numId w:val="31"/>
        </w:numPr>
        <w:spacing w:after="120" w:line="240" w:lineRule="auto"/>
        <w:rPr>
          <w:sz w:val="24"/>
          <w:szCs w:val="24"/>
        </w:rPr>
      </w:pPr>
      <w:r w:rsidRPr="001C2CA4">
        <w:rPr>
          <w:sz w:val="24"/>
          <w:szCs w:val="24"/>
        </w:rPr>
        <w:t>Tap the "</w:t>
      </w:r>
      <w:r w:rsidR="001C2CA4">
        <w:rPr>
          <w:sz w:val="24"/>
          <w:szCs w:val="24"/>
        </w:rPr>
        <w:t>Menu</w:t>
      </w:r>
      <w:r w:rsidRPr="001C2CA4">
        <w:rPr>
          <w:sz w:val="24"/>
          <w:szCs w:val="24"/>
        </w:rPr>
        <w:t xml:space="preserve">" button at the </w:t>
      </w:r>
      <w:r w:rsidR="00845799">
        <w:rPr>
          <w:sz w:val="24"/>
          <w:szCs w:val="24"/>
        </w:rPr>
        <w:t xml:space="preserve">top of the Home Page, tap Logout at the bottom of the Menu and then log back in again. </w:t>
      </w:r>
    </w:p>
    <w:p w14:paraId="5DD7307B" w14:textId="77777777" w:rsidR="001C2CA4" w:rsidRPr="001C2CA4" w:rsidRDefault="001C2CA4" w:rsidP="001C2CA4">
      <w:pPr>
        <w:spacing w:after="120" w:line="240" w:lineRule="auto"/>
        <w:rPr>
          <w:sz w:val="24"/>
          <w:szCs w:val="24"/>
        </w:rPr>
      </w:pPr>
    </w:p>
    <w:p w14:paraId="3A97F74E" w14:textId="7E43276D" w:rsidR="009C6E79" w:rsidRDefault="001C2CA4" w:rsidP="001C2CA4">
      <w:pPr>
        <w:spacing w:after="120" w:line="240" w:lineRule="auto"/>
        <w:rPr>
          <w:noProof/>
        </w:rPr>
      </w:pPr>
      <w:r>
        <w:rPr>
          <w:sz w:val="24"/>
          <w:szCs w:val="24"/>
        </w:rPr>
        <w:t xml:space="preserve">     </w:t>
      </w:r>
      <w:r w:rsidR="00113639">
        <w:rPr>
          <w:sz w:val="24"/>
          <w:szCs w:val="24"/>
        </w:rPr>
        <w:t xml:space="preserve">          </w:t>
      </w:r>
      <w:r>
        <w:rPr>
          <w:sz w:val="24"/>
          <w:szCs w:val="24"/>
        </w:rPr>
        <w:t xml:space="preserve">         </w:t>
      </w:r>
      <w:r>
        <w:rPr>
          <w:noProof/>
        </w:rPr>
        <w:drawing>
          <wp:inline distT="0" distB="0" distL="0" distR="0" wp14:anchorId="69B9F447" wp14:editId="3D1CCFB0">
            <wp:extent cx="2587752" cy="5038344"/>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87752" cy="5038344"/>
                    </a:xfrm>
                    <a:prstGeom prst="rect">
                      <a:avLst/>
                    </a:prstGeom>
                  </pic:spPr>
                </pic:pic>
              </a:graphicData>
            </a:graphic>
          </wp:inline>
        </w:drawing>
      </w:r>
      <w:r w:rsidRPr="001C2CA4">
        <w:rPr>
          <w:noProof/>
        </w:rPr>
        <w:t xml:space="preserve"> </w:t>
      </w:r>
      <w:r w:rsidR="00845799">
        <w:rPr>
          <w:noProof/>
        </w:rPr>
        <w:t xml:space="preserve">    </w:t>
      </w:r>
      <w:r w:rsidR="00113639">
        <w:rPr>
          <w:noProof/>
        </w:rPr>
        <w:t xml:space="preserve">   </w:t>
      </w:r>
      <w:r w:rsidR="00845799">
        <w:rPr>
          <w:noProof/>
        </w:rPr>
        <w:t xml:space="preserve">    </w:t>
      </w:r>
      <w:r>
        <w:rPr>
          <w:noProof/>
        </w:rPr>
        <w:drawing>
          <wp:inline distT="0" distB="0" distL="0" distR="0" wp14:anchorId="5FB2E0F3" wp14:editId="155865A9">
            <wp:extent cx="2606040" cy="50292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6040" cy="5029200"/>
                    </a:xfrm>
                    <a:prstGeom prst="rect">
                      <a:avLst/>
                    </a:prstGeom>
                  </pic:spPr>
                </pic:pic>
              </a:graphicData>
            </a:graphic>
          </wp:inline>
        </w:drawing>
      </w:r>
    </w:p>
    <w:p w14:paraId="40ADB171" w14:textId="77777777" w:rsidR="00362787" w:rsidRDefault="00845799" w:rsidP="00113639">
      <w:pPr>
        <w:rPr>
          <w:noProof/>
        </w:rPr>
      </w:pPr>
      <w:r>
        <w:rPr>
          <w:noProof/>
        </w:rPr>
        <w:br w:type="page"/>
      </w:r>
    </w:p>
    <w:p w14:paraId="7322647B" w14:textId="77777777" w:rsidR="00362787" w:rsidRDefault="00362787" w:rsidP="00113639">
      <w:pPr>
        <w:rPr>
          <w:noProof/>
        </w:rPr>
      </w:pPr>
    </w:p>
    <w:p w14:paraId="637DF4BB" w14:textId="627D11D8" w:rsidR="00845799" w:rsidRDefault="00845799" w:rsidP="00113639">
      <w:pPr>
        <w:rPr>
          <w:b/>
          <w:sz w:val="28"/>
          <w:szCs w:val="28"/>
        </w:rPr>
      </w:pPr>
      <w:r>
        <w:rPr>
          <w:b/>
          <w:sz w:val="28"/>
          <w:szCs w:val="28"/>
        </w:rPr>
        <w:t xml:space="preserve">You are now ready to access your HuTerra Rewards Statements.  </w:t>
      </w:r>
    </w:p>
    <w:p w14:paraId="7261533C" w14:textId="77777777" w:rsidR="00845799" w:rsidRDefault="00845799" w:rsidP="00845799">
      <w:pPr>
        <w:pStyle w:val="ListParagraph"/>
        <w:spacing w:after="120" w:line="240" w:lineRule="auto"/>
        <w:ind w:left="0"/>
        <w:rPr>
          <w:b/>
          <w:sz w:val="28"/>
          <w:szCs w:val="28"/>
        </w:rPr>
      </w:pPr>
    </w:p>
    <w:p w14:paraId="53A93B5D" w14:textId="47BE1110" w:rsidR="00845799" w:rsidRDefault="00845799" w:rsidP="00845799">
      <w:pPr>
        <w:pStyle w:val="ListParagraph"/>
        <w:numPr>
          <w:ilvl w:val="0"/>
          <w:numId w:val="33"/>
        </w:numPr>
        <w:spacing w:after="120" w:line="240" w:lineRule="auto"/>
        <w:rPr>
          <w:sz w:val="24"/>
          <w:szCs w:val="24"/>
        </w:rPr>
      </w:pPr>
      <w:r w:rsidRPr="001C2CA4">
        <w:rPr>
          <w:sz w:val="24"/>
          <w:szCs w:val="24"/>
        </w:rPr>
        <w:t>Tap the "</w:t>
      </w:r>
      <w:r>
        <w:rPr>
          <w:sz w:val="24"/>
          <w:szCs w:val="24"/>
        </w:rPr>
        <w:t>Menu</w:t>
      </w:r>
      <w:r w:rsidRPr="001C2CA4">
        <w:rPr>
          <w:sz w:val="24"/>
          <w:szCs w:val="24"/>
        </w:rPr>
        <w:t xml:space="preserve">" button at the </w:t>
      </w:r>
      <w:r>
        <w:rPr>
          <w:sz w:val="24"/>
          <w:szCs w:val="24"/>
        </w:rPr>
        <w:t xml:space="preserve">top of the Home Page, tap Logout at the bottom of the Menu and then log back in again. You should see “My Organizations” in the menu, if not contact </w:t>
      </w:r>
      <w:hyperlink r:id="rId15" w:history="1">
        <w:r w:rsidRPr="00282321">
          <w:rPr>
            <w:rStyle w:val="Hyperlink"/>
            <w:sz w:val="24"/>
            <w:szCs w:val="24"/>
          </w:rPr>
          <w:t>customercare@huterra.com</w:t>
        </w:r>
      </w:hyperlink>
      <w:r>
        <w:rPr>
          <w:sz w:val="24"/>
          <w:szCs w:val="24"/>
        </w:rPr>
        <w:t xml:space="preserve"> .</w:t>
      </w:r>
    </w:p>
    <w:p w14:paraId="30536EB7" w14:textId="77777777" w:rsidR="00845799" w:rsidRDefault="00845799" w:rsidP="00845799">
      <w:pPr>
        <w:pStyle w:val="ListParagraph"/>
        <w:spacing w:after="120" w:line="240" w:lineRule="auto"/>
        <w:rPr>
          <w:sz w:val="24"/>
          <w:szCs w:val="24"/>
        </w:rPr>
      </w:pPr>
    </w:p>
    <w:p w14:paraId="1E5753AD" w14:textId="48BFCF8C" w:rsidR="00845799" w:rsidRPr="00267539" w:rsidRDefault="00845799" w:rsidP="00C76887">
      <w:pPr>
        <w:pStyle w:val="ListParagraph"/>
        <w:numPr>
          <w:ilvl w:val="0"/>
          <w:numId w:val="33"/>
        </w:numPr>
        <w:spacing w:after="120" w:line="240" w:lineRule="auto"/>
        <w:rPr>
          <w:sz w:val="24"/>
          <w:szCs w:val="24"/>
        </w:rPr>
      </w:pPr>
      <w:r w:rsidRPr="00267539">
        <w:rPr>
          <w:sz w:val="24"/>
          <w:szCs w:val="24"/>
        </w:rPr>
        <w:t xml:space="preserve">Tap “My Organizations” the list of fundraiser you have access to will be </w:t>
      </w:r>
      <w:r w:rsidR="00267539">
        <w:rPr>
          <w:sz w:val="24"/>
          <w:szCs w:val="24"/>
        </w:rPr>
        <w:t xml:space="preserve">displayed. </w:t>
      </w:r>
      <w:r w:rsidRPr="00267539">
        <w:rPr>
          <w:sz w:val="24"/>
          <w:szCs w:val="24"/>
        </w:rPr>
        <w:t xml:space="preserve"> </w:t>
      </w:r>
    </w:p>
    <w:p w14:paraId="1731D51D" w14:textId="5890D013" w:rsidR="00845799" w:rsidRPr="001C2CA4" w:rsidRDefault="00845799" w:rsidP="00845799">
      <w:pPr>
        <w:spacing w:after="120" w:line="240" w:lineRule="auto"/>
        <w:rPr>
          <w:sz w:val="24"/>
          <w:szCs w:val="24"/>
        </w:rPr>
      </w:pPr>
      <w:r>
        <w:rPr>
          <w:sz w:val="24"/>
          <w:szCs w:val="24"/>
        </w:rPr>
        <w:t xml:space="preserve">       </w:t>
      </w:r>
      <w:r w:rsidR="00113639">
        <w:rPr>
          <w:sz w:val="24"/>
          <w:szCs w:val="24"/>
        </w:rPr>
        <w:t xml:space="preserve">          </w:t>
      </w:r>
      <w:r>
        <w:rPr>
          <w:sz w:val="24"/>
          <w:szCs w:val="24"/>
        </w:rPr>
        <w:t xml:space="preserve">       </w:t>
      </w:r>
      <w:r>
        <w:rPr>
          <w:noProof/>
        </w:rPr>
        <w:drawing>
          <wp:inline distT="0" distB="0" distL="0" distR="0" wp14:anchorId="6DC97507" wp14:editId="7B40CC3F">
            <wp:extent cx="2587752" cy="503834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87752" cy="5038344"/>
                    </a:xfrm>
                    <a:prstGeom prst="rect">
                      <a:avLst/>
                    </a:prstGeom>
                  </pic:spPr>
                </pic:pic>
              </a:graphicData>
            </a:graphic>
          </wp:inline>
        </w:drawing>
      </w:r>
      <w:r w:rsidRPr="001C2CA4">
        <w:rPr>
          <w:noProof/>
        </w:rPr>
        <w:t xml:space="preserve"> </w:t>
      </w:r>
      <w:r>
        <w:rPr>
          <w:noProof/>
        </w:rPr>
        <w:t xml:space="preserve">        </w:t>
      </w:r>
      <w:r>
        <w:rPr>
          <w:noProof/>
        </w:rPr>
        <w:drawing>
          <wp:inline distT="0" distB="0" distL="0" distR="0" wp14:anchorId="20E665A8" wp14:editId="7FE89481">
            <wp:extent cx="2606040" cy="50292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06040" cy="5029200"/>
                    </a:xfrm>
                    <a:prstGeom prst="rect">
                      <a:avLst/>
                    </a:prstGeom>
                  </pic:spPr>
                </pic:pic>
              </a:graphicData>
            </a:graphic>
          </wp:inline>
        </w:drawing>
      </w:r>
    </w:p>
    <w:p w14:paraId="3C3DA80F" w14:textId="241968C1" w:rsidR="00E05ABA" w:rsidRDefault="00E05ABA">
      <w:pPr>
        <w:rPr>
          <w:sz w:val="24"/>
          <w:szCs w:val="24"/>
        </w:rPr>
      </w:pPr>
      <w:r>
        <w:rPr>
          <w:sz w:val="24"/>
          <w:szCs w:val="24"/>
        </w:rPr>
        <w:br w:type="page"/>
      </w:r>
    </w:p>
    <w:p w14:paraId="0090DEED" w14:textId="77777777" w:rsidR="00E05ABA" w:rsidRDefault="00E05ABA" w:rsidP="00267539">
      <w:pPr>
        <w:pStyle w:val="ListParagraph"/>
        <w:spacing w:after="120" w:line="240" w:lineRule="auto"/>
        <w:rPr>
          <w:sz w:val="24"/>
          <w:szCs w:val="24"/>
        </w:rPr>
      </w:pPr>
    </w:p>
    <w:p w14:paraId="040993CE" w14:textId="65150F09" w:rsidR="00267539" w:rsidRPr="00267539" w:rsidRDefault="00267539" w:rsidP="00267539">
      <w:pPr>
        <w:pStyle w:val="ListParagraph"/>
        <w:numPr>
          <w:ilvl w:val="0"/>
          <w:numId w:val="33"/>
        </w:numPr>
        <w:spacing w:after="120" w:line="240" w:lineRule="auto"/>
        <w:rPr>
          <w:sz w:val="24"/>
          <w:szCs w:val="24"/>
        </w:rPr>
      </w:pPr>
      <w:r>
        <w:rPr>
          <w:sz w:val="24"/>
          <w:szCs w:val="24"/>
        </w:rPr>
        <w:t xml:space="preserve">Find the fundraiser you wish to request the reports for and </w:t>
      </w:r>
      <w:r w:rsidRPr="00267539">
        <w:rPr>
          <w:sz w:val="24"/>
          <w:szCs w:val="24"/>
        </w:rPr>
        <w:t>Tap</w:t>
      </w:r>
      <w:r>
        <w:rPr>
          <w:sz w:val="24"/>
          <w:szCs w:val="24"/>
        </w:rPr>
        <w:t xml:space="preserve"> the </w:t>
      </w:r>
      <w:r w:rsidRPr="00267539">
        <w:rPr>
          <w:sz w:val="24"/>
          <w:szCs w:val="24"/>
        </w:rPr>
        <w:t>“</w:t>
      </w:r>
      <w:r>
        <w:rPr>
          <w:noProof/>
        </w:rPr>
        <w:drawing>
          <wp:inline distT="0" distB="0" distL="0" distR="0" wp14:anchorId="25A9B935" wp14:editId="4AD07F84">
            <wp:extent cx="100584" cy="164592"/>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0584" cy="164592"/>
                    </a:xfrm>
                    <a:prstGeom prst="rect">
                      <a:avLst/>
                    </a:prstGeom>
                  </pic:spPr>
                </pic:pic>
              </a:graphicData>
            </a:graphic>
          </wp:inline>
        </w:drawing>
      </w:r>
      <w:r w:rsidRPr="00267539">
        <w:rPr>
          <w:sz w:val="24"/>
          <w:szCs w:val="24"/>
        </w:rPr>
        <w:t>”</w:t>
      </w:r>
      <w:r>
        <w:rPr>
          <w:sz w:val="24"/>
          <w:szCs w:val="24"/>
        </w:rPr>
        <w:t xml:space="preserve"> and then tap the “Reports” </w:t>
      </w:r>
      <w:r w:rsidR="00E05ABA">
        <w:rPr>
          <w:sz w:val="24"/>
          <w:szCs w:val="24"/>
        </w:rPr>
        <w:t xml:space="preserve">option. </w:t>
      </w:r>
      <w:r>
        <w:rPr>
          <w:sz w:val="24"/>
          <w:szCs w:val="24"/>
        </w:rPr>
        <w:t xml:space="preserve">If all your fundraisers are </w:t>
      </w:r>
      <w:r w:rsidR="00E05ABA" w:rsidRPr="00E05ABA">
        <w:rPr>
          <w:sz w:val="24"/>
          <w:szCs w:val="24"/>
          <w:u w:val="single"/>
        </w:rPr>
        <w:t>not</w:t>
      </w:r>
      <w:r w:rsidR="00E05ABA">
        <w:rPr>
          <w:sz w:val="24"/>
          <w:szCs w:val="24"/>
        </w:rPr>
        <w:t xml:space="preserve"> </w:t>
      </w:r>
      <w:r>
        <w:rPr>
          <w:sz w:val="24"/>
          <w:szCs w:val="24"/>
        </w:rPr>
        <w:t xml:space="preserve">available, please contact </w:t>
      </w:r>
      <w:hyperlink r:id="rId18" w:history="1">
        <w:r w:rsidRPr="00282321">
          <w:rPr>
            <w:rStyle w:val="Hyperlink"/>
            <w:sz w:val="24"/>
            <w:szCs w:val="24"/>
          </w:rPr>
          <w:t>customercare@huterra.com</w:t>
        </w:r>
      </w:hyperlink>
      <w:r>
        <w:rPr>
          <w:sz w:val="24"/>
          <w:szCs w:val="24"/>
        </w:rPr>
        <w:t xml:space="preserve"> .</w:t>
      </w:r>
    </w:p>
    <w:p w14:paraId="710BB929" w14:textId="77777777" w:rsidR="009C6E79" w:rsidRPr="009C6E79" w:rsidRDefault="009C6E79" w:rsidP="009C6E79">
      <w:pPr>
        <w:pStyle w:val="ListParagraph"/>
        <w:spacing w:after="120" w:line="240" w:lineRule="auto"/>
        <w:ind w:left="1440"/>
        <w:rPr>
          <w:sz w:val="24"/>
          <w:szCs w:val="24"/>
        </w:rPr>
      </w:pPr>
    </w:p>
    <w:p w14:paraId="7DD81A66" w14:textId="5E6594D5" w:rsidR="005A4426" w:rsidRDefault="00113639" w:rsidP="005A4426">
      <w:pPr>
        <w:pStyle w:val="ListParagraph"/>
        <w:spacing w:after="120" w:line="240" w:lineRule="auto"/>
        <w:rPr>
          <w:noProof/>
        </w:rPr>
      </w:pPr>
      <w:r>
        <w:rPr>
          <w:noProof/>
        </w:rPr>
        <w:t xml:space="preserve">         </w:t>
      </w:r>
      <w:r w:rsidR="00267539">
        <w:rPr>
          <w:noProof/>
        </w:rPr>
        <w:drawing>
          <wp:inline distT="0" distB="0" distL="0" distR="0" wp14:anchorId="4389FE1A" wp14:editId="18961060">
            <wp:extent cx="2587752" cy="5001768"/>
            <wp:effectExtent l="0" t="0" r="317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87752" cy="5001768"/>
                    </a:xfrm>
                    <a:prstGeom prst="rect">
                      <a:avLst/>
                    </a:prstGeom>
                  </pic:spPr>
                </pic:pic>
              </a:graphicData>
            </a:graphic>
          </wp:inline>
        </w:drawing>
      </w:r>
      <w:r w:rsidR="00267539" w:rsidRPr="00267539">
        <w:rPr>
          <w:noProof/>
        </w:rPr>
        <w:t xml:space="preserve"> </w:t>
      </w:r>
      <w:r w:rsidR="00267539">
        <w:rPr>
          <w:noProof/>
        </w:rPr>
        <w:t xml:space="preserve">   </w:t>
      </w:r>
      <w:r w:rsidR="00267539">
        <w:rPr>
          <w:noProof/>
        </w:rPr>
        <w:drawing>
          <wp:inline distT="0" distB="0" distL="0" distR="0" wp14:anchorId="2E7B78D2" wp14:editId="4FFF01EC">
            <wp:extent cx="2578608" cy="50383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78608" cy="5038344"/>
                    </a:xfrm>
                    <a:prstGeom prst="rect">
                      <a:avLst/>
                    </a:prstGeom>
                  </pic:spPr>
                </pic:pic>
              </a:graphicData>
            </a:graphic>
          </wp:inline>
        </w:drawing>
      </w:r>
    </w:p>
    <w:p w14:paraId="73EEC3DA" w14:textId="77777777" w:rsidR="00E05ABA" w:rsidRDefault="00E05ABA" w:rsidP="005A4426">
      <w:pPr>
        <w:pStyle w:val="ListParagraph"/>
        <w:spacing w:after="120" w:line="240" w:lineRule="auto"/>
        <w:rPr>
          <w:noProof/>
        </w:rPr>
      </w:pPr>
    </w:p>
    <w:p w14:paraId="2BA06E79" w14:textId="4699C2B0" w:rsidR="00E05ABA" w:rsidRDefault="00E05ABA">
      <w:pPr>
        <w:rPr>
          <w:noProof/>
        </w:rPr>
      </w:pPr>
      <w:r>
        <w:rPr>
          <w:noProof/>
        </w:rPr>
        <w:br w:type="page"/>
      </w:r>
    </w:p>
    <w:p w14:paraId="13CEBE0B" w14:textId="77777777" w:rsidR="009C6E79" w:rsidRPr="005A4426" w:rsidRDefault="009C6E79" w:rsidP="005A4426">
      <w:pPr>
        <w:pStyle w:val="ListParagraph"/>
        <w:spacing w:after="120" w:line="240" w:lineRule="auto"/>
        <w:rPr>
          <w:noProof/>
        </w:rPr>
      </w:pPr>
    </w:p>
    <w:p w14:paraId="6679C572" w14:textId="4BB82CA1" w:rsidR="00E805B5" w:rsidRDefault="00E805B5" w:rsidP="00267539">
      <w:pPr>
        <w:pStyle w:val="ListParagraph"/>
        <w:numPr>
          <w:ilvl w:val="0"/>
          <w:numId w:val="33"/>
        </w:numPr>
        <w:rPr>
          <w:sz w:val="24"/>
          <w:szCs w:val="24"/>
        </w:rPr>
      </w:pPr>
      <w:r>
        <w:rPr>
          <w:sz w:val="24"/>
          <w:szCs w:val="24"/>
        </w:rPr>
        <w:t>T</w:t>
      </w:r>
      <w:r w:rsidR="00C93C45">
        <w:rPr>
          <w:sz w:val="24"/>
          <w:szCs w:val="24"/>
        </w:rPr>
        <w:t xml:space="preserve">he My </w:t>
      </w:r>
      <w:r w:rsidR="00E05ABA">
        <w:rPr>
          <w:sz w:val="24"/>
          <w:szCs w:val="24"/>
        </w:rPr>
        <w:t xml:space="preserve">Reports page will open, tap on “Select Period” and then tap the period you wish to request reports for. If the period you are looking for is not available, please contact </w:t>
      </w:r>
      <w:hyperlink r:id="rId21" w:history="1">
        <w:r w:rsidR="00E05ABA" w:rsidRPr="00282321">
          <w:rPr>
            <w:rStyle w:val="Hyperlink"/>
            <w:sz w:val="24"/>
            <w:szCs w:val="24"/>
          </w:rPr>
          <w:t>customercare@huterra.com</w:t>
        </w:r>
      </w:hyperlink>
      <w:r w:rsidR="00E05ABA">
        <w:rPr>
          <w:sz w:val="24"/>
          <w:szCs w:val="24"/>
        </w:rPr>
        <w:t xml:space="preserve"> . </w:t>
      </w:r>
    </w:p>
    <w:p w14:paraId="29DC7E81" w14:textId="77777777" w:rsidR="00E05ABA" w:rsidRDefault="00E05ABA" w:rsidP="00E05ABA">
      <w:pPr>
        <w:pStyle w:val="ListParagraph"/>
        <w:rPr>
          <w:sz w:val="24"/>
          <w:szCs w:val="24"/>
        </w:rPr>
      </w:pPr>
    </w:p>
    <w:p w14:paraId="0AEDDB88" w14:textId="4DD39009" w:rsidR="00E05ABA" w:rsidRDefault="00113639" w:rsidP="00E05ABA">
      <w:pPr>
        <w:pStyle w:val="ListParagraph"/>
        <w:rPr>
          <w:sz w:val="24"/>
          <w:szCs w:val="24"/>
        </w:rPr>
      </w:pPr>
      <w:r>
        <w:rPr>
          <w:sz w:val="24"/>
          <w:szCs w:val="24"/>
        </w:rPr>
        <w:t xml:space="preserve">          </w:t>
      </w:r>
      <w:r w:rsidR="00E05ABA">
        <w:rPr>
          <w:noProof/>
        </w:rPr>
        <w:drawing>
          <wp:inline distT="0" distB="0" distL="0" distR="0" wp14:anchorId="78CFED8E" wp14:editId="04F9ACC7">
            <wp:extent cx="2624328" cy="50292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24328" cy="5029200"/>
                    </a:xfrm>
                    <a:prstGeom prst="rect">
                      <a:avLst/>
                    </a:prstGeom>
                  </pic:spPr>
                </pic:pic>
              </a:graphicData>
            </a:graphic>
          </wp:inline>
        </w:drawing>
      </w:r>
      <w:r w:rsidR="00E05ABA">
        <w:rPr>
          <w:sz w:val="24"/>
          <w:szCs w:val="24"/>
        </w:rPr>
        <w:t xml:space="preserve">  </w:t>
      </w:r>
      <w:r>
        <w:rPr>
          <w:sz w:val="24"/>
          <w:szCs w:val="24"/>
        </w:rPr>
        <w:t xml:space="preserve">  </w:t>
      </w:r>
      <w:r w:rsidR="00E05ABA">
        <w:rPr>
          <w:sz w:val="24"/>
          <w:szCs w:val="24"/>
        </w:rPr>
        <w:t xml:space="preserve"> </w:t>
      </w:r>
      <w:r w:rsidR="00E05ABA">
        <w:rPr>
          <w:noProof/>
        </w:rPr>
        <w:drawing>
          <wp:inline distT="0" distB="0" distL="0" distR="0" wp14:anchorId="5879D92A" wp14:editId="7966134C">
            <wp:extent cx="2459736" cy="5047488"/>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59736" cy="5047488"/>
                    </a:xfrm>
                    <a:prstGeom prst="rect">
                      <a:avLst/>
                    </a:prstGeom>
                  </pic:spPr>
                </pic:pic>
              </a:graphicData>
            </a:graphic>
          </wp:inline>
        </w:drawing>
      </w:r>
    </w:p>
    <w:p w14:paraId="6BBDF6E3" w14:textId="77777777" w:rsidR="002B0DAE" w:rsidRDefault="002B0DAE" w:rsidP="00501738">
      <w:pPr>
        <w:pStyle w:val="ListParagraph"/>
        <w:rPr>
          <w:noProof/>
          <w:sz w:val="24"/>
          <w:szCs w:val="24"/>
        </w:rPr>
      </w:pPr>
    </w:p>
    <w:p w14:paraId="71B55B2C" w14:textId="13F2E63E" w:rsidR="002B0DAE" w:rsidRDefault="002B0DAE">
      <w:pPr>
        <w:rPr>
          <w:noProof/>
          <w:sz w:val="24"/>
          <w:szCs w:val="24"/>
        </w:rPr>
      </w:pPr>
      <w:r>
        <w:rPr>
          <w:noProof/>
          <w:sz w:val="24"/>
          <w:szCs w:val="24"/>
        </w:rPr>
        <w:br w:type="page"/>
      </w:r>
    </w:p>
    <w:p w14:paraId="6877A5C6" w14:textId="77777777" w:rsidR="002B0DAE" w:rsidRDefault="002B0DAE" w:rsidP="00501738">
      <w:pPr>
        <w:pStyle w:val="ListParagraph"/>
        <w:rPr>
          <w:noProof/>
          <w:sz w:val="24"/>
          <w:szCs w:val="24"/>
        </w:rPr>
      </w:pPr>
      <w:bookmarkStart w:id="0" w:name="_GoBack"/>
      <w:bookmarkEnd w:id="0"/>
    </w:p>
    <w:p w14:paraId="557798CD" w14:textId="77777777" w:rsidR="002B0DAE" w:rsidRPr="005A4426" w:rsidRDefault="002B0DAE" w:rsidP="002B0DAE">
      <w:pPr>
        <w:pStyle w:val="ListParagraph"/>
        <w:spacing w:after="120" w:line="240" w:lineRule="auto"/>
        <w:rPr>
          <w:noProof/>
        </w:rPr>
      </w:pPr>
    </w:p>
    <w:p w14:paraId="682DC703" w14:textId="75CF79A4" w:rsidR="002B0DAE" w:rsidRDefault="002B0DAE" w:rsidP="002B0DAE">
      <w:pPr>
        <w:pStyle w:val="ListParagraph"/>
        <w:numPr>
          <w:ilvl w:val="0"/>
          <w:numId w:val="33"/>
        </w:numPr>
        <w:rPr>
          <w:sz w:val="24"/>
          <w:szCs w:val="24"/>
        </w:rPr>
      </w:pPr>
      <w:r>
        <w:rPr>
          <w:sz w:val="24"/>
          <w:szCs w:val="24"/>
        </w:rPr>
        <w:t xml:space="preserve">The “My Reports” request report page for the requested period will open. Select </w:t>
      </w:r>
      <w:r w:rsidR="00113639">
        <w:rPr>
          <w:sz w:val="24"/>
          <w:szCs w:val="24"/>
        </w:rPr>
        <w:t>the</w:t>
      </w:r>
      <w:r>
        <w:rPr>
          <w:sz w:val="24"/>
          <w:szCs w:val="24"/>
        </w:rPr>
        <w:t xml:space="preserve"> report</w:t>
      </w:r>
      <w:r w:rsidR="00113639">
        <w:rPr>
          <w:sz w:val="24"/>
          <w:szCs w:val="24"/>
        </w:rPr>
        <w:t>(s)</w:t>
      </w:r>
      <w:r>
        <w:rPr>
          <w:sz w:val="24"/>
          <w:szCs w:val="24"/>
        </w:rPr>
        <w:t xml:space="preserve"> you wish and tap “Email Reports”. </w:t>
      </w:r>
      <w:r w:rsidR="00113639">
        <w:rPr>
          <w:sz w:val="24"/>
          <w:szCs w:val="24"/>
        </w:rPr>
        <w:t xml:space="preserve"> </w:t>
      </w:r>
      <w:r>
        <w:rPr>
          <w:sz w:val="24"/>
          <w:szCs w:val="24"/>
        </w:rPr>
        <w:t xml:space="preserve">The reports will be emailed to you within </w:t>
      </w:r>
      <w:r w:rsidR="00113639">
        <w:rPr>
          <w:sz w:val="24"/>
          <w:szCs w:val="24"/>
        </w:rPr>
        <w:t>m</w:t>
      </w:r>
      <w:r>
        <w:rPr>
          <w:sz w:val="24"/>
          <w:szCs w:val="24"/>
        </w:rPr>
        <w:t xml:space="preserve">inutes. If you do not receive the email please check your junk or spam folders. If you still didn’t receive the reports, please contact </w:t>
      </w:r>
      <w:hyperlink r:id="rId24" w:history="1">
        <w:r w:rsidRPr="00282321">
          <w:rPr>
            <w:rStyle w:val="Hyperlink"/>
            <w:sz w:val="24"/>
            <w:szCs w:val="24"/>
          </w:rPr>
          <w:t>customercare@huterra.com</w:t>
        </w:r>
      </w:hyperlink>
      <w:r>
        <w:rPr>
          <w:sz w:val="24"/>
          <w:szCs w:val="24"/>
        </w:rPr>
        <w:t xml:space="preserve"> . </w:t>
      </w:r>
    </w:p>
    <w:p w14:paraId="68989322" w14:textId="511F812F" w:rsidR="00FE7648" w:rsidRDefault="00FE7648" w:rsidP="00501738">
      <w:pPr>
        <w:pStyle w:val="ListParagraph"/>
        <w:rPr>
          <w:sz w:val="24"/>
          <w:szCs w:val="24"/>
        </w:rPr>
      </w:pPr>
    </w:p>
    <w:p w14:paraId="15F6E904" w14:textId="08ADCF28" w:rsidR="0052053A" w:rsidRPr="00060B35" w:rsidRDefault="00113639" w:rsidP="00060B35">
      <w:pPr>
        <w:pStyle w:val="ListParagraph"/>
        <w:spacing w:after="120" w:line="240" w:lineRule="auto"/>
        <w:ind w:left="1080"/>
        <w:rPr>
          <w:sz w:val="24"/>
          <w:szCs w:val="24"/>
        </w:rPr>
      </w:pPr>
      <w:r>
        <w:rPr>
          <w:sz w:val="24"/>
          <w:szCs w:val="24"/>
        </w:rPr>
        <w:t xml:space="preserve">          </w:t>
      </w:r>
      <w:r w:rsidR="002B0DAE">
        <w:rPr>
          <w:noProof/>
        </w:rPr>
        <w:drawing>
          <wp:inline distT="0" distB="0" distL="0" distR="0" wp14:anchorId="263A5ED2" wp14:editId="5BFF55FA">
            <wp:extent cx="2596896" cy="500176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96896" cy="5001768"/>
                    </a:xfrm>
                    <a:prstGeom prst="rect">
                      <a:avLst/>
                    </a:prstGeom>
                  </pic:spPr>
                </pic:pic>
              </a:graphicData>
            </a:graphic>
          </wp:inline>
        </w:drawing>
      </w:r>
    </w:p>
    <w:sectPr w:rsidR="0052053A" w:rsidRPr="00060B35" w:rsidSect="00491AFB">
      <w:headerReference w:type="default" r:id="rId26"/>
      <w:pgSz w:w="12240" w:h="15840"/>
      <w:pgMar w:top="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848A9E" w14:textId="77777777" w:rsidR="00425CB4" w:rsidRDefault="00425CB4" w:rsidP="0052053A">
      <w:pPr>
        <w:spacing w:after="0" w:line="240" w:lineRule="auto"/>
      </w:pPr>
      <w:r>
        <w:separator/>
      </w:r>
    </w:p>
  </w:endnote>
  <w:endnote w:type="continuationSeparator" w:id="0">
    <w:p w14:paraId="6D2BBA3D" w14:textId="77777777" w:rsidR="00425CB4" w:rsidRDefault="00425CB4" w:rsidP="00520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604020202020204"/>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F27C8" w14:textId="77777777" w:rsidR="00425CB4" w:rsidRDefault="00425CB4" w:rsidP="0052053A">
      <w:pPr>
        <w:spacing w:after="0" w:line="240" w:lineRule="auto"/>
      </w:pPr>
      <w:r>
        <w:separator/>
      </w:r>
    </w:p>
  </w:footnote>
  <w:footnote w:type="continuationSeparator" w:id="0">
    <w:p w14:paraId="47ABFDC8" w14:textId="77777777" w:rsidR="00425CB4" w:rsidRDefault="00425CB4" w:rsidP="00520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BC2FF" w14:textId="77777777" w:rsidR="00491AFB" w:rsidRDefault="00491AFB" w:rsidP="00B02608">
    <w:pPr>
      <w:pStyle w:val="Header"/>
      <w:jc w:val="center"/>
    </w:pPr>
  </w:p>
  <w:p w14:paraId="294728E0" w14:textId="43AC5167" w:rsidR="0052053A" w:rsidRDefault="00A62282" w:rsidP="00B02608">
    <w:pPr>
      <w:pStyle w:val="Header"/>
      <w:jc w:val="center"/>
    </w:pPr>
    <w:r>
      <w:rPr>
        <w:noProof/>
      </w:rPr>
      <w:drawing>
        <wp:inline distT="0" distB="0" distL="0" distR="0" wp14:anchorId="12B5355B" wp14:editId="6282C396">
          <wp:extent cx="1876425" cy="790575"/>
          <wp:effectExtent l="0" t="0" r="9525" b="9525"/>
          <wp:docPr id="26" name="Picture 26" descr="cid:image001.png@01D29338.FB504880"/>
          <wp:cNvGraphicFramePr/>
          <a:graphic xmlns:a="http://schemas.openxmlformats.org/drawingml/2006/main">
            <a:graphicData uri="http://schemas.openxmlformats.org/drawingml/2006/picture">
              <pic:pic xmlns:pic="http://schemas.openxmlformats.org/drawingml/2006/picture">
                <pic:nvPicPr>
                  <pic:cNvPr id="1" name="Picture 1" descr="cid:image001.png@01D29338.FB50488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6425" cy="790575"/>
                  </a:xfrm>
                  <a:prstGeom prst="rect">
                    <a:avLst/>
                  </a:prstGeom>
                  <a:noFill/>
                  <a:ln>
                    <a:noFill/>
                  </a:ln>
                </pic:spPr>
              </pic:pic>
            </a:graphicData>
          </a:graphic>
        </wp:inline>
      </w:drawing>
    </w:r>
  </w:p>
  <w:p w14:paraId="7FF06053" w14:textId="77777777" w:rsidR="00491AFB" w:rsidRDefault="00491AFB" w:rsidP="00B0260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F77EA"/>
    <w:multiLevelType w:val="multilevel"/>
    <w:tmpl w:val="8A7416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5020EC"/>
    <w:multiLevelType w:val="hybridMultilevel"/>
    <w:tmpl w:val="750E10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F53F0"/>
    <w:multiLevelType w:val="hybridMultilevel"/>
    <w:tmpl w:val="87EE15F8"/>
    <w:lvl w:ilvl="0" w:tplc="90D850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273834"/>
    <w:multiLevelType w:val="hybridMultilevel"/>
    <w:tmpl w:val="2ACE975A"/>
    <w:lvl w:ilvl="0" w:tplc="7F9A9ED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DB4B65"/>
    <w:multiLevelType w:val="hybridMultilevel"/>
    <w:tmpl w:val="BF3010B6"/>
    <w:lvl w:ilvl="0" w:tplc="3B56C3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4A6903"/>
    <w:multiLevelType w:val="hybridMultilevel"/>
    <w:tmpl w:val="80ACD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7A6993"/>
    <w:multiLevelType w:val="hybridMultilevel"/>
    <w:tmpl w:val="15501516"/>
    <w:lvl w:ilvl="0" w:tplc="147C47E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88680F"/>
    <w:multiLevelType w:val="hybridMultilevel"/>
    <w:tmpl w:val="E1F62B3C"/>
    <w:lvl w:ilvl="0" w:tplc="8AFA421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EC5A17"/>
    <w:multiLevelType w:val="hybridMultilevel"/>
    <w:tmpl w:val="EC74BF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865E70"/>
    <w:multiLevelType w:val="multilevel"/>
    <w:tmpl w:val="8A7416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FC3D56"/>
    <w:multiLevelType w:val="hybridMultilevel"/>
    <w:tmpl w:val="17DA511A"/>
    <w:lvl w:ilvl="0" w:tplc="1EEA6A2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5A6E5B"/>
    <w:multiLevelType w:val="hybridMultilevel"/>
    <w:tmpl w:val="A3F8C97A"/>
    <w:lvl w:ilvl="0" w:tplc="89D07F92">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7C587A"/>
    <w:multiLevelType w:val="multilevel"/>
    <w:tmpl w:val="1F822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954048"/>
    <w:multiLevelType w:val="hybridMultilevel"/>
    <w:tmpl w:val="A7A6253A"/>
    <w:lvl w:ilvl="0" w:tplc="7F9A9ED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C62270"/>
    <w:multiLevelType w:val="hybridMultilevel"/>
    <w:tmpl w:val="7E70FB74"/>
    <w:lvl w:ilvl="0" w:tplc="1A7E9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3D606C"/>
    <w:multiLevelType w:val="hybridMultilevel"/>
    <w:tmpl w:val="38A69D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213ED8"/>
    <w:multiLevelType w:val="hybridMultilevel"/>
    <w:tmpl w:val="D7BAAC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754CC1"/>
    <w:multiLevelType w:val="hybridMultilevel"/>
    <w:tmpl w:val="4EE4DF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CE7ABD"/>
    <w:multiLevelType w:val="hybridMultilevel"/>
    <w:tmpl w:val="112C0F3E"/>
    <w:lvl w:ilvl="0" w:tplc="147C47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6D2462"/>
    <w:multiLevelType w:val="hybridMultilevel"/>
    <w:tmpl w:val="D34A6C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233AD9"/>
    <w:multiLevelType w:val="hybridMultilevel"/>
    <w:tmpl w:val="902C6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7C33C4"/>
    <w:multiLevelType w:val="hybridMultilevel"/>
    <w:tmpl w:val="F9F258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06342F"/>
    <w:multiLevelType w:val="multilevel"/>
    <w:tmpl w:val="00228C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1485766"/>
    <w:multiLevelType w:val="hybridMultilevel"/>
    <w:tmpl w:val="52D66E5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C74778"/>
    <w:multiLevelType w:val="hybridMultilevel"/>
    <w:tmpl w:val="1074A69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8D68FD"/>
    <w:multiLevelType w:val="hybridMultilevel"/>
    <w:tmpl w:val="815E9C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356B3B"/>
    <w:multiLevelType w:val="hybridMultilevel"/>
    <w:tmpl w:val="50A4F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020DF8"/>
    <w:multiLevelType w:val="hybridMultilevel"/>
    <w:tmpl w:val="A62A4A7A"/>
    <w:lvl w:ilvl="0" w:tplc="1EEA6A2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4B66AA"/>
    <w:multiLevelType w:val="hybridMultilevel"/>
    <w:tmpl w:val="CB42296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080E8F"/>
    <w:multiLevelType w:val="hybridMultilevel"/>
    <w:tmpl w:val="8A80C8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3D6AEF"/>
    <w:multiLevelType w:val="hybridMultilevel"/>
    <w:tmpl w:val="1C124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564F97"/>
    <w:multiLevelType w:val="hybridMultilevel"/>
    <w:tmpl w:val="F9F258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B1639B"/>
    <w:multiLevelType w:val="hybridMultilevel"/>
    <w:tmpl w:val="D49057F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0E348D"/>
    <w:multiLevelType w:val="hybridMultilevel"/>
    <w:tmpl w:val="83829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775CFC"/>
    <w:multiLevelType w:val="hybridMultilevel"/>
    <w:tmpl w:val="D8F00BD2"/>
    <w:lvl w:ilvl="0" w:tplc="1A7E9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25"/>
  </w:num>
  <w:num w:numId="3">
    <w:abstractNumId w:val="12"/>
  </w:num>
  <w:num w:numId="4">
    <w:abstractNumId w:val="17"/>
  </w:num>
  <w:num w:numId="5">
    <w:abstractNumId w:val="30"/>
  </w:num>
  <w:num w:numId="6">
    <w:abstractNumId w:val="1"/>
  </w:num>
  <w:num w:numId="7">
    <w:abstractNumId w:val="24"/>
  </w:num>
  <w:num w:numId="8">
    <w:abstractNumId w:val="23"/>
  </w:num>
  <w:num w:numId="9">
    <w:abstractNumId w:val="32"/>
  </w:num>
  <w:num w:numId="10">
    <w:abstractNumId w:val="28"/>
  </w:num>
  <w:num w:numId="11">
    <w:abstractNumId w:val="19"/>
  </w:num>
  <w:num w:numId="12">
    <w:abstractNumId w:val="6"/>
  </w:num>
  <w:num w:numId="13">
    <w:abstractNumId w:val="18"/>
  </w:num>
  <w:num w:numId="14">
    <w:abstractNumId w:val="16"/>
  </w:num>
  <w:num w:numId="15">
    <w:abstractNumId w:val="7"/>
  </w:num>
  <w:num w:numId="16">
    <w:abstractNumId w:val="13"/>
  </w:num>
  <w:num w:numId="17">
    <w:abstractNumId w:val="11"/>
  </w:num>
  <w:num w:numId="18">
    <w:abstractNumId w:val="15"/>
  </w:num>
  <w:num w:numId="19">
    <w:abstractNumId w:val="3"/>
  </w:num>
  <w:num w:numId="20">
    <w:abstractNumId w:val="4"/>
  </w:num>
  <w:num w:numId="21">
    <w:abstractNumId w:val="20"/>
  </w:num>
  <w:num w:numId="22">
    <w:abstractNumId w:val="5"/>
  </w:num>
  <w:num w:numId="23">
    <w:abstractNumId w:val="26"/>
  </w:num>
  <w:num w:numId="24">
    <w:abstractNumId w:val="2"/>
  </w:num>
  <w:num w:numId="25">
    <w:abstractNumId w:val="22"/>
  </w:num>
  <w:num w:numId="26">
    <w:abstractNumId w:val="21"/>
  </w:num>
  <w:num w:numId="27">
    <w:abstractNumId w:val="8"/>
  </w:num>
  <w:num w:numId="28">
    <w:abstractNumId w:val="29"/>
  </w:num>
  <w:num w:numId="29">
    <w:abstractNumId w:val="31"/>
  </w:num>
  <w:num w:numId="30">
    <w:abstractNumId w:val="9"/>
  </w:num>
  <w:num w:numId="31">
    <w:abstractNumId w:val="10"/>
  </w:num>
  <w:num w:numId="32">
    <w:abstractNumId w:val="27"/>
  </w:num>
  <w:num w:numId="33">
    <w:abstractNumId w:val="14"/>
  </w:num>
  <w:num w:numId="34">
    <w:abstractNumId w:val="34"/>
  </w:num>
  <w:num w:numId="35">
    <w:abstractNumId w:val="9"/>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removePersonalInformation/>
  <w:removeDateAndTime/>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1"/>
  <w:proofState w:spelling="clean" w:grammar="clean"/>
  <w:documentProtection w:edit="readOnly"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919"/>
    <w:rsid w:val="00000C2C"/>
    <w:rsid w:val="00004F5F"/>
    <w:rsid w:val="00017E95"/>
    <w:rsid w:val="000326B4"/>
    <w:rsid w:val="000478E7"/>
    <w:rsid w:val="00060597"/>
    <w:rsid w:val="00060B35"/>
    <w:rsid w:val="00061A2C"/>
    <w:rsid w:val="00065912"/>
    <w:rsid w:val="00093B4F"/>
    <w:rsid w:val="0009415D"/>
    <w:rsid w:val="000A4C62"/>
    <w:rsid w:val="000A555F"/>
    <w:rsid w:val="000B0974"/>
    <w:rsid w:val="000C5568"/>
    <w:rsid w:val="000E002E"/>
    <w:rsid w:val="000E7DD0"/>
    <w:rsid w:val="000F2F2D"/>
    <w:rsid w:val="00104AD4"/>
    <w:rsid w:val="001077D0"/>
    <w:rsid w:val="00113639"/>
    <w:rsid w:val="00163ED0"/>
    <w:rsid w:val="00187501"/>
    <w:rsid w:val="00187B6A"/>
    <w:rsid w:val="001B7D50"/>
    <w:rsid w:val="001C2CA4"/>
    <w:rsid w:val="001E10F1"/>
    <w:rsid w:val="00201FB5"/>
    <w:rsid w:val="002050F1"/>
    <w:rsid w:val="00224D59"/>
    <w:rsid w:val="002306DD"/>
    <w:rsid w:val="002340B8"/>
    <w:rsid w:val="00237ED0"/>
    <w:rsid w:val="00241071"/>
    <w:rsid w:val="00241F8D"/>
    <w:rsid w:val="00251D20"/>
    <w:rsid w:val="00252BAB"/>
    <w:rsid w:val="00256965"/>
    <w:rsid w:val="00267539"/>
    <w:rsid w:val="0028159E"/>
    <w:rsid w:val="0029357B"/>
    <w:rsid w:val="002A4CBF"/>
    <w:rsid w:val="002B0DAE"/>
    <w:rsid w:val="002E1C04"/>
    <w:rsid w:val="002F62B9"/>
    <w:rsid w:val="0033061F"/>
    <w:rsid w:val="00332F46"/>
    <w:rsid w:val="003566AD"/>
    <w:rsid w:val="00362787"/>
    <w:rsid w:val="00394288"/>
    <w:rsid w:val="003B19CF"/>
    <w:rsid w:val="003D61C7"/>
    <w:rsid w:val="00405FE7"/>
    <w:rsid w:val="004214C6"/>
    <w:rsid w:val="004242CE"/>
    <w:rsid w:val="00425CB4"/>
    <w:rsid w:val="0042604C"/>
    <w:rsid w:val="00431741"/>
    <w:rsid w:val="00432631"/>
    <w:rsid w:val="004432E2"/>
    <w:rsid w:val="00446CE3"/>
    <w:rsid w:val="004540D2"/>
    <w:rsid w:val="0045793B"/>
    <w:rsid w:val="00463969"/>
    <w:rsid w:val="00491AFB"/>
    <w:rsid w:val="00494450"/>
    <w:rsid w:val="004A3762"/>
    <w:rsid w:val="004B1CF0"/>
    <w:rsid w:val="004B46AC"/>
    <w:rsid w:val="004F5DB8"/>
    <w:rsid w:val="00501738"/>
    <w:rsid w:val="00511903"/>
    <w:rsid w:val="0052053A"/>
    <w:rsid w:val="00520D8D"/>
    <w:rsid w:val="005532DC"/>
    <w:rsid w:val="00592066"/>
    <w:rsid w:val="005A4426"/>
    <w:rsid w:val="005B68A3"/>
    <w:rsid w:val="005D06AB"/>
    <w:rsid w:val="005D19BB"/>
    <w:rsid w:val="005F703D"/>
    <w:rsid w:val="00626E7D"/>
    <w:rsid w:val="006520F5"/>
    <w:rsid w:val="00682966"/>
    <w:rsid w:val="0069457D"/>
    <w:rsid w:val="0069581E"/>
    <w:rsid w:val="006C5360"/>
    <w:rsid w:val="006D2119"/>
    <w:rsid w:val="006D71C7"/>
    <w:rsid w:val="006E041A"/>
    <w:rsid w:val="006E57B9"/>
    <w:rsid w:val="00702FFD"/>
    <w:rsid w:val="0070502D"/>
    <w:rsid w:val="007103DE"/>
    <w:rsid w:val="00724DFB"/>
    <w:rsid w:val="00726CC6"/>
    <w:rsid w:val="00727840"/>
    <w:rsid w:val="007828AC"/>
    <w:rsid w:val="00796327"/>
    <w:rsid w:val="007A1BE0"/>
    <w:rsid w:val="007A270F"/>
    <w:rsid w:val="007A40D0"/>
    <w:rsid w:val="007A7546"/>
    <w:rsid w:val="007D2E0B"/>
    <w:rsid w:val="007F1EAE"/>
    <w:rsid w:val="007F7B44"/>
    <w:rsid w:val="00817643"/>
    <w:rsid w:val="00845799"/>
    <w:rsid w:val="008518BC"/>
    <w:rsid w:val="00871BB0"/>
    <w:rsid w:val="00875EFA"/>
    <w:rsid w:val="00880054"/>
    <w:rsid w:val="00886D28"/>
    <w:rsid w:val="008B14F7"/>
    <w:rsid w:val="008B4A09"/>
    <w:rsid w:val="008C14BA"/>
    <w:rsid w:val="008D5460"/>
    <w:rsid w:val="008D6A5E"/>
    <w:rsid w:val="008F48DF"/>
    <w:rsid w:val="009010CD"/>
    <w:rsid w:val="009075D5"/>
    <w:rsid w:val="00913FFE"/>
    <w:rsid w:val="00925AF1"/>
    <w:rsid w:val="0093091D"/>
    <w:rsid w:val="00944BA5"/>
    <w:rsid w:val="009454AE"/>
    <w:rsid w:val="00983780"/>
    <w:rsid w:val="0098626B"/>
    <w:rsid w:val="00993BCC"/>
    <w:rsid w:val="00994DA0"/>
    <w:rsid w:val="009C6E79"/>
    <w:rsid w:val="009E1291"/>
    <w:rsid w:val="009E69BA"/>
    <w:rsid w:val="009F3148"/>
    <w:rsid w:val="009F32CB"/>
    <w:rsid w:val="00A2585C"/>
    <w:rsid w:val="00A26CB4"/>
    <w:rsid w:val="00A57AE8"/>
    <w:rsid w:val="00A62282"/>
    <w:rsid w:val="00A73937"/>
    <w:rsid w:val="00A828DC"/>
    <w:rsid w:val="00A87A03"/>
    <w:rsid w:val="00AB6C53"/>
    <w:rsid w:val="00AD0919"/>
    <w:rsid w:val="00AE1D17"/>
    <w:rsid w:val="00B02608"/>
    <w:rsid w:val="00B03E07"/>
    <w:rsid w:val="00B12C5B"/>
    <w:rsid w:val="00B429BB"/>
    <w:rsid w:val="00B70DB5"/>
    <w:rsid w:val="00B77C0A"/>
    <w:rsid w:val="00B86BD8"/>
    <w:rsid w:val="00B9329B"/>
    <w:rsid w:val="00BC4E89"/>
    <w:rsid w:val="00BF3A32"/>
    <w:rsid w:val="00BF6217"/>
    <w:rsid w:val="00C076E7"/>
    <w:rsid w:val="00C26591"/>
    <w:rsid w:val="00C47D6E"/>
    <w:rsid w:val="00C66C65"/>
    <w:rsid w:val="00C9092D"/>
    <w:rsid w:val="00C93C45"/>
    <w:rsid w:val="00CA7C45"/>
    <w:rsid w:val="00CC081B"/>
    <w:rsid w:val="00CF406A"/>
    <w:rsid w:val="00D222DD"/>
    <w:rsid w:val="00D26DCA"/>
    <w:rsid w:val="00D66FEE"/>
    <w:rsid w:val="00D762A9"/>
    <w:rsid w:val="00D83C54"/>
    <w:rsid w:val="00DA0A71"/>
    <w:rsid w:val="00DA7432"/>
    <w:rsid w:val="00DB454E"/>
    <w:rsid w:val="00DC54EB"/>
    <w:rsid w:val="00DE7753"/>
    <w:rsid w:val="00DF76A8"/>
    <w:rsid w:val="00E05ABA"/>
    <w:rsid w:val="00E22EB2"/>
    <w:rsid w:val="00E313E6"/>
    <w:rsid w:val="00E47AA1"/>
    <w:rsid w:val="00E52AC5"/>
    <w:rsid w:val="00E805B5"/>
    <w:rsid w:val="00E96821"/>
    <w:rsid w:val="00EB7575"/>
    <w:rsid w:val="00EC5905"/>
    <w:rsid w:val="00EC644F"/>
    <w:rsid w:val="00EE76FE"/>
    <w:rsid w:val="00EE7BF0"/>
    <w:rsid w:val="00F50692"/>
    <w:rsid w:val="00F6199E"/>
    <w:rsid w:val="00F65760"/>
    <w:rsid w:val="00FA0406"/>
    <w:rsid w:val="00FA1C55"/>
    <w:rsid w:val="00FB73EA"/>
    <w:rsid w:val="00FD525D"/>
    <w:rsid w:val="00FE2229"/>
    <w:rsid w:val="00FE7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64189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0B35"/>
    <w:pPr>
      <w:spacing w:before="960" w:after="120" w:line="240" w:lineRule="auto"/>
      <w:jc w:val="center"/>
      <w:outlineLvl w:val="0"/>
    </w:pPr>
    <w:rPr>
      <w:b/>
      <w:color w:val="2A50A4"/>
      <w:sz w:val="36"/>
      <w:szCs w:val="32"/>
    </w:rPr>
  </w:style>
  <w:style w:type="paragraph" w:styleId="Heading2">
    <w:name w:val="heading 2"/>
    <w:basedOn w:val="Normal"/>
    <w:next w:val="Normal"/>
    <w:link w:val="Heading2Char"/>
    <w:uiPriority w:val="9"/>
    <w:unhideWhenUsed/>
    <w:qFormat/>
    <w:rsid w:val="00EE7BF0"/>
    <w:pPr>
      <w:keepNext/>
      <w:keepLines/>
      <w:spacing w:before="480" w:after="0"/>
      <w:jc w:val="center"/>
      <w:outlineLvl w:val="1"/>
    </w:pPr>
    <w:rPr>
      <w:rFonts w:asciiTheme="majorHAnsi" w:eastAsiaTheme="majorEastAsia" w:hAnsiTheme="majorHAnsi" w:cstheme="majorBidi"/>
      <w:color w:val="405DB7"/>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0919"/>
    <w:pPr>
      <w:ind w:left="720"/>
      <w:contextualSpacing/>
    </w:pPr>
  </w:style>
  <w:style w:type="character" w:customStyle="1" w:styleId="Heading1Char">
    <w:name w:val="Heading 1 Char"/>
    <w:basedOn w:val="DefaultParagraphFont"/>
    <w:link w:val="Heading1"/>
    <w:uiPriority w:val="9"/>
    <w:rsid w:val="00060B35"/>
    <w:rPr>
      <w:b/>
      <w:color w:val="2A50A4"/>
      <w:sz w:val="36"/>
      <w:szCs w:val="32"/>
    </w:rPr>
  </w:style>
  <w:style w:type="character" w:styleId="Hyperlink">
    <w:name w:val="Hyperlink"/>
    <w:basedOn w:val="DefaultParagraphFont"/>
    <w:uiPriority w:val="99"/>
    <w:unhideWhenUsed/>
    <w:rsid w:val="00AD0919"/>
    <w:rPr>
      <w:color w:val="0563C1" w:themeColor="hyperlink"/>
      <w:u w:val="single"/>
    </w:rPr>
  </w:style>
  <w:style w:type="paragraph" w:styleId="Header">
    <w:name w:val="header"/>
    <w:basedOn w:val="Normal"/>
    <w:link w:val="HeaderChar"/>
    <w:uiPriority w:val="99"/>
    <w:unhideWhenUsed/>
    <w:rsid w:val="005205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053A"/>
  </w:style>
  <w:style w:type="paragraph" w:styleId="Footer">
    <w:name w:val="footer"/>
    <w:basedOn w:val="Normal"/>
    <w:link w:val="FooterChar"/>
    <w:uiPriority w:val="99"/>
    <w:unhideWhenUsed/>
    <w:rsid w:val="005205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053A"/>
  </w:style>
  <w:style w:type="character" w:customStyle="1" w:styleId="UnresolvedMention1">
    <w:name w:val="Unresolved Mention1"/>
    <w:basedOn w:val="DefaultParagraphFont"/>
    <w:uiPriority w:val="99"/>
    <w:semiHidden/>
    <w:unhideWhenUsed/>
    <w:rsid w:val="0009415D"/>
    <w:rPr>
      <w:color w:val="808080"/>
      <w:shd w:val="clear" w:color="auto" w:fill="E6E6E6"/>
    </w:rPr>
  </w:style>
  <w:style w:type="paragraph" w:styleId="BalloonText">
    <w:name w:val="Balloon Text"/>
    <w:basedOn w:val="Normal"/>
    <w:link w:val="BalloonTextChar"/>
    <w:uiPriority w:val="99"/>
    <w:semiHidden/>
    <w:unhideWhenUsed/>
    <w:rsid w:val="004317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741"/>
    <w:rPr>
      <w:rFonts w:ascii="Segoe UI" w:hAnsi="Segoe UI" w:cs="Segoe UI"/>
      <w:sz w:val="18"/>
      <w:szCs w:val="18"/>
    </w:rPr>
  </w:style>
  <w:style w:type="paragraph" w:styleId="TOC1">
    <w:name w:val="toc 1"/>
    <w:basedOn w:val="Normal"/>
    <w:next w:val="Normal"/>
    <w:autoRedefine/>
    <w:uiPriority w:val="39"/>
    <w:unhideWhenUsed/>
    <w:rsid w:val="00AE1D17"/>
    <w:pPr>
      <w:spacing w:before="240" w:after="120"/>
    </w:pPr>
    <w:rPr>
      <w:b/>
      <w:bCs/>
      <w:sz w:val="20"/>
      <w:szCs w:val="20"/>
    </w:rPr>
  </w:style>
  <w:style w:type="character" w:customStyle="1" w:styleId="Heading2Char">
    <w:name w:val="Heading 2 Char"/>
    <w:basedOn w:val="DefaultParagraphFont"/>
    <w:link w:val="Heading2"/>
    <w:uiPriority w:val="9"/>
    <w:rsid w:val="00EE7BF0"/>
    <w:rPr>
      <w:rFonts w:asciiTheme="majorHAnsi" w:eastAsiaTheme="majorEastAsia" w:hAnsiTheme="majorHAnsi" w:cstheme="majorBidi"/>
      <w:color w:val="405DB7"/>
      <w:sz w:val="32"/>
      <w:szCs w:val="26"/>
    </w:rPr>
  </w:style>
  <w:style w:type="paragraph" w:styleId="TOC2">
    <w:name w:val="toc 2"/>
    <w:basedOn w:val="Normal"/>
    <w:next w:val="Normal"/>
    <w:autoRedefine/>
    <w:uiPriority w:val="39"/>
    <w:unhideWhenUsed/>
    <w:rsid w:val="00F50692"/>
    <w:pPr>
      <w:spacing w:before="120" w:after="0"/>
      <w:ind w:left="220"/>
    </w:pPr>
    <w:rPr>
      <w:i/>
      <w:iCs/>
      <w:sz w:val="20"/>
      <w:szCs w:val="20"/>
    </w:rPr>
  </w:style>
  <w:style w:type="paragraph" w:styleId="TOC3">
    <w:name w:val="toc 3"/>
    <w:basedOn w:val="Normal"/>
    <w:next w:val="Normal"/>
    <w:autoRedefine/>
    <w:uiPriority w:val="39"/>
    <w:unhideWhenUsed/>
    <w:rsid w:val="00F50692"/>
    <w:pPr>
      <w:spacing w:after="0"/>
      <w:ind w:left="440"/>
    </w:pPr>
    <w:rPr>
      <w:sz w:val="20"/>
      <w:szCs w:val="20"/>
    </w:rPr>
  </w:style>
  <w:style w:type="paragraph" w:styleId="TOC4">
    <w:name w:val="toc 4"/>
    <w:basedOn w:val="Normal"/>
    <w:next w:val="Normal"/>
    <w:autoRedefine/>
    <w:uiPriority w:val="39"/>
    <w:unhideWhenUsed/>
    <w:rsid w:val="00F50692"/>
    <w:pPr>
      <w:spacing w:after="0"/>
      <w:ind w:left="660"/>
    </w:pPr>
    <w:rPr>
      <w:sz w:val="20"/>
      <w:szCs w:val="20"/>
    </w:rPr>
  </w:style>
  <w:style w:type="paragraph" w:styleId="TOC5">
    <w:name w:val="toc 5"/>
    <w:basedOn w:val="Normal"/>
    <w:next w:val="Normal"/>
    <w:autoRedefine/>
    <w:uiPriority w:val="39"/>
    <w:unhideWhenUsed/>
    <w:rsid w:val="00F50692"/>
    <w:pPr>
      <w:spacing w:after="0"/>
      <w:ind w:left="880"/>
    </w:pPr>
    <w:rPr>
      <w:sz w:val="20"/>
      <w:szCs w:val="20"/>
    </w:rPr>
  </w:style>
  <w:style w:type="paragraph" w:styleId="TOC6">
    <w:name w:val="toc 6"/>
    <w:basedOn w:val="Normal"/>
    <w:next w:val="Normal"/>
    <w:autoRedefine/>
    <w:uiPriority w:val="39"/>
    <w:unhideWhenUsed/>
    <w:rsid w:val="00F50692"/>
    <w:pPr>
      <w:spacing w:after="0"/>
      <w:ind w:left="1100"/>
    </w:pPr>
    <w:rPr>
      <w:sz w:val="20"/>
      <w:szCs w:val="20"/>
    </w:rPr>
  </w:style>
  <w:style w:type="paragraph" w:styleId="TOC7">
    <w:name w:val="toc 7"/>
    <w:basedOn w:val="Normal"/>
    <w:next w:val="Normal"/>
    <w:autoRedefine/>
    <w:uiPriority w:val="39"/>
    <w:unhideWhenUsed/>
    <w:rsid w:val="00F50692"/>
    <w:pPr>
      <w:spacing w:after="0"/>
      <w:ind w:left="1320"/>
    </w:pPr>
    <w:rPr>
      <w:sz w:val="20"/>
      <w:szCs w:val="20"/>
    </w:rPr>
  </w:style>
  <w:style w:type="paragraph" w:styleId="TOC8">
    <w:name w:val="toc 8"/>
    <w:basedOn w:val="Normal"/>
    <w:next w:val="Normal"/>
    <w:autoRedefine/>
    <w:uiPriority w:val="39"/>
    <w:unhideWhenUsed/>
    <w:rsid w:val="00F50692"/>
    <w:pPr>
      <w:spacing w:after="0"/>
      <w:ind w:left="1540"/>
    </w:pPr>
    <w:rPr>
      <w:sz w:val="20"/>
      <w:szCs w:val="20"/>
    </w:rPr>
  </w:style>
  <w:style w:type="paragraph" w:styleId="TOC9">
    <w:name w:val="toc 9"/>
    <w:basedOn w:val="Normal"/>
    <w:next w:val="Normal"/>
    <w:autoRedefine/>
    <w:uiPriority w:val="39"/>
    <w:unhideWhenUsed/>
    <w:rsid w:val="00F50692"/>
    <w:pPr>
      <w:spacing w:after="0"/>
      <w:ind w:left="1760"/>
    </w:pPr>
    <w:rPr>
      <w:sz w:val="20"/>
      <w:szCs w:val="20"/>
    </w:rPr>
  </w:style>
  <w:style w:type="character" w:styleId="Strong">
    <w:name w:val="Strong"/>
    <w:basedOn w:val="DefaultParagraphFont"/>
    <w:uiPriority w:val="22"/>
    <w:qFormat/>
    <w:rsid w:val="00702FFD"/>
    <w:rPr>
      <w:b/>
      <w:bCs/>
    </w:rPr>
  </w:style>
  <w:style w:type="character" w:styleId="FollowedHyperlink">
    <w:name w:val="FollowedHyperlink"/>
    <w:basedOn w:val="DefaultParagraphFont"/>
    <w:uiPriority w:val="99"/>
    <w:semiHidden/>
    <w:unhideWhenUsed/>
    <w:rsid w:val="005D06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691357">
      <w:bodyDiv w:val="1"/>
      <w:marLeft w:val="0"/>
      <w:marRight w:val="0"/>
      <w:marTop w:val="0"/>
      <w:marBottom w:val="0"/>
      <w:divBdr>
        <w:top w:val="none" w:sz="0" w:space="0" w:color="auto"/>
        <w:left w:val="none" w:sz="0" w:space="0" w:color="auto"/>
        <w:bottom w:val="none" w:sz="0" w:space="0" w:color="auto"/>
        <w:right w:val="none" w:sz="0" w:space="0" w:color="auto"/>
      </w:divBdr>
    </w:div>
    <w:div w:id="721173401">
      <w:bodyDiv w:val="1"/>
      <w:marLeft w:val="0"/>
      <w:marRight w:val="0"/>
      <w:marTop w:val="0"/>
      <w:marBottom w:val="0"/>
      <w:divBdr>
        <w:top w:val="none" w:sz="0" w:space="0" w:color="auto"/>
        <w:left w:val="none" w:sz="0" w:space="0" w:color="auto"/>
        <w:bottom w:val="none" w:sz="0" w:space="0" w:color="auto"/>
        <w:right w:val="none" w:sz="0" w:space="0" w:color="auto"/>
      </w:divBdr>
    </w:div>
    <w:div w:id="1535844084">
      <w:bodyDiv w:val="1"/>
      <w:marLeft w:val="0"/>
      <w:marRight w:val="0"/>
      <w:marTop w:val="0"/>
      <w:marBottom w:val="0"/>
      <w:divBdr>
        <w:top w:val="none" w:sz="0" w:space="0" w:color="auto"/>
        <w:left w:val="none" w:sz="0" w:space="0" w:color="auto"/>
        <w:bottom w:val="none" w:sz="0" w:space="0" w:color="auto"/>
        <w:right w:val="none" w:sz="0" w:space="0" w:color="auto"/>
      </w:divBdr>
    </w:div>
    <w:div w:id="1630159782">
      <w:bodyDiv w:val="1"/>
      <w:marLeft w:val="0"/>
      <w:marRight w:val="0"/>
      <w:marTop w:val="0"/>
      <w:marBottom w:val="0"/>
      <w:divBdr>
        <w:top w:val="none" w:sz="0" w:space="0" w:color="auto"/>
        <w:left w:val="none" w:sz="0" w:space="0" w:color="auto"/>
        <w:bottom w:val="none" w:sz="0" w:space="0" w:color="auto"/>
        <w:right w:val="none" w:sz="0" w:space="0" w:color="auto"/>
      </w:divBdr>
    </w:div>
    <w:div w:id="1688094068">
      <w:bodyDiv w:val="1"/>
      <w:marLeft w:val="0"/>
      <w:marRight w:val="0"/>
      <w:marTop w:val="0"/>
      <w:marBottom w:val="0"/>
      <w:divBdr>
        <w:top w:val="none" w:sz="0" w:space="0" w:color="auto"/>
        <w:left w:val="none" w:sz="0" w:space="0" w:color="auto"/>
        <w:bottom w:val="none" w:sz="0" w:space="0" w:color="auto"/>
        <w:right w:val="none" w:sz="0" w:space="0" w:color="auto"/>
      </w:divBdr>
    </w:div>
    <w:div w:id="1881361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customercare@huterra.com"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mailto:customercare@huterra.com" TargetMode="External"/><Relationship Id="rId7" Type="http://schemas.openxmlformats.org/officeDocument/2006/relationships/hyperlink" Target="https://play.google.com/store/apps/details?id=com.huterra.myhuterra&amp;hl=en&amp;utm_source=global_co&amp;utm_medium=prtnr&amp;utm_content=Mar2515&amp;utm_campaign=PartBadge&amp;pcampaignid=MKT-Other-global-all-co-prtnr-py-PartBadge-Mar2515-1" TargetMode="External"/><Relationship Id="rId12" Type="http://schemas.openxmlformats.org/officeDocument/2006/relationships/image" Target="media/image4.svg"/><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mailto:customercare@huterra.com" TargetMode="External"/><Relationship Id="rId5" Type="http://schemas.openxmlformats.org/officeDocument/2006/relationships/footnotes" Target="footnotes.xml"/><Relationship Id="rId15" Type="http://schemas.openxmlformats.org/officeDocument/2006/relationships/hyperlink" Target="mailto:customercare@huterra.com" TargetMode="Externa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s://itunes.apple.com/us/app/my-huterra/id1109414030?mt=8"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6</Pages>
  <Words>545</Words>
  <Characters>3111</Characters>
  <Application>Microsoft Office Word</Application>
  <DocSecurity>10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6</cp:revision>
  <cp:lastPrinted>2019-07-19T19:08:00Z</cp:lastPrinted>
  <dcterms:created xsi:type="dcterms:W3CDTF">2019-07-18T11:38:00Z</dcterms:created>
  <dcterms:modified xsi:type="dcterms:W3CDTF">2020-01-23T20:21:00Z</dcterms:modified>
</cp:coreProperties>
</file>